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FC9" w14:textId="77777777" w:rsidR="006D2068" w:rsidRPr="00656EDB" w:rsidRDefault="006D2068" w:rsidP="006D2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F7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(ПРОФИЛЬНЫЙ) ЦЕНТР "ГРЕНАДА" ГОРОДА НЕВИННОМЫССКА</w:t>
      </w:r>
    </w:p>
    <w:p w14:paraId="1993FC17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ACF6D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6D2068" w:rsidRPr="00656EDB" w14:paraId="60F5B764" w14:textId="77777777" w:rsidTr="00736584">
        <w:tc>
          <w:tcPr>
            <w:tcW w:w="4928" w:type="dxa"/>
            <w:shd w:val="clear" w:color="auto" w:fill="auto"/>
          </w:tcPr>
          <w:p w14:paraId="34348278" w14:textId="77777777" w:rsidR="006D2068" w:rsidRPr="00656EDB" w:rsidRDefault="006D2068" w:rsidP="0073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14:paraId="5D7E0D1C" w14:textId="77777777" w:rsidR="006D2068" w:rsidRPr="00656EDB" w:rsidRDefault="006D2068" w:rsidP="0073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14:paraId="47C9CB01" w14:textId="77777777" w:rsidR="006D2068" w:rsidRPr="00656EDB" w:rsidRDefault="006D2068" w:rsidP="0073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237DCB6B" w14:textId="77777777" w:rsidR="006D2068" w:rsidRPr="00656EDB" w:rsidRDefault="006D2068" w:rsidP="0073658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-_______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BF18A7C" w14:textId="77777777" w:rsidR="006D2068" w:rsidRPr="00656EDB" w:rsidRDefault="006D2068" w:rsidP="00736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C5A7CE1" w14:textId="77777777" w:rsidR="006D2068" w:rsidRPr="00656EDB" w:rsidRDefault="006D2068" w:rsidP="00736584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675A8AA" w14:textId="77777777" w:rsidR="006D2068" w:rsidRPr="00656EDB" w:rsidRDefault="006D2068" w:rsidP="00736584">
            <w:pPr>
              <w:spacing w:after="0" w:line="240" w:lineRule="auto"/>
              <w:ind w:left="882" w:hanging="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4AD4755F" w14:textId="77777777" w:rsidR="006D2068" w:rsidRPr="00656EDB" w:rsidRDefault="006D2068" w:rsidP="00736584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</w:p>
          <w:p w14:paraId="53A7A1C4" w14:textId="77777777" w:rsidR="006D2068" w:rsidRPr="00656EDB" w:rsidRDefault="006D2068" w:rsidP="00736584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- од от </w:t>
            </w:r>
            <w:r>
              <w:rPr>
                <w:rFonts w:ascii="Times New Roman" w:hAnsi="Times New Roman"/>
                <w:sz w:val="24"/>
                <w:szCs w:val="24"/>
              </w:rPr>
              <w:t>-_____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D895357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F0C8B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10576" w14:textId="77777777" w:rsidR="006D2068" w:rsidRPr="00656EDB" w:rsidRDefault="006D2068" w:rsidP="006D206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6B5B7F51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04595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A220C" w14:textId="77777777" w:rsidR="006D2068" w:rsidRPr="00656EDB" w:rsidRDefault="006D2068" w:rsidP="006D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8F3B0" w14:textId="77777777" w:rsidR="006D2068" w:rsidRPr="00656EDB" w:rsidRDefault="006D2068" w:rsidP="006D2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01196BCD" w14:textId="77777777" w:rsidR="006D2068" w:rsidRDefault="006D2068" w:rsidP="006D20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14:paraId="4749482D" w14:textId="13A28F65" w:rsidR="006D2068" w:rsidRPr="00280303" w:rsidRDefault="006D2068" w:rsidP="006D2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«Мастерская»</w:t>
      </w:r>
    </w:p>
    <w:p w14:paraId="6162C2BC" w14:textId="77777777" w:rsidR="006D2068" w:rsidRPr="00280303" w:rsidRDefault="006D2068" w:rsidP="006D2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58A2E" w14:textId="77777777" w:rsidR="006D2068" w:rsidRPr="00656EDB" w:rsidRDefault="006D2068" w:rsidP="006D2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14:paraId="2F22BF0F" w14:textId="505A898D" w:rsidR="006D2068" w:rsidRPr="00656EDB" w:rsidRDefault="006D2068" w:rsidP="006D2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Возраст обучающихся:</w:t>
      </w:r>
      <w:r>
        <w:rPr>
          <w:rFonts w:ascii="Times New Roman" w:hAnsi="Times New Roman"/>
          <w:sz w:val="24"/>
          <w:szCs w:val="24"/>
        </w:rPr>
        <w:t xml:space="preserve"> 7-14</w:t>
      </w:r>
      <w:r w:rsidRPr="00656EDB">
        <w:rPr>
          <w:rFonts w:ascii="Times New Roman" w:hAnsi="Times New Roman"/>
          <w:sz w:val="24"/>
          <w:szCs w:val="24"/>
        </w:rPr>
        <w:t xml:space="preserve"> лет</w:t>
      </w:r>
    </w:p>
    <w:p w14:paraId="63086CB4" w14:textId="77777777" w:rsidR="006D2068" w:rsidRPr="00656EDB" w:rsidRDefault="006D2068" w:rsidP="006D2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Состав группы: 10-1</w:t>
      </w:r>
      <w:r>
        <w:rPr>
          <w:rFonts w:ascii="Times New Roman" w:hAnsi="Times New Roman"/>
          <w:sz w:val="24"/>
          <w:szCs w:val="24"/>
        </w:rPr>
        <w:t>5</w:t>
      </w:r>
      <w:r w:rsidRPr="00656EDB">
        <w:rPr>
          <w:rFonts w:ascii="Times New Roman" w:hAnsi="Times New Roman"/>
          <w:sz w:val="24"/>
          <w:szCs w:val="24"/>
        </w:rPr>
        <w:t xml:space="preserve"> человек</w:t>
      </w:r>
    </w:p>
    <w:p w14:paraId="553F0F74" w14:textId="77777777" w:rsidR="006D2068" w:rsidRPr="00515C4F" w:rsidRDefault="006D2068" w:rsidP="006D2068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656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ab/>
      </w:r>
    </w:p>
    <w:p w14:paraId="6F40BBB7" w14:textId="77777777" w:rsidR="006D2068" w:rsidRPr="00280303" w:rsidRDefault="006D2068" w:rsidP="006D20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ID</w:t>
      </w:r>
      <w:r w:rsidRPr="00656E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номер программы в Навигаторе </w:t>
      </w:r>
    </w:p>
    <w:p w14:paraId="216E4EDF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FD4905D" w14:textId="77777777" w:rsidR="006D2068" w:rsidRPr="00280303" w:rsidRDefault="006D2068" w:rsidP="006D2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300F9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6392B58" w14:textId="77777777" w:rsidR="006D2068" w:rsidRPr="00280303" w:rsidRDefault="006D2068" w:rsidP="006D2068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14:paraId="1A40B579" w14:textId="77777777" w:rsidR="006D2068" w:rsidRPr="00280303" w:rsidRDefault="006D2068" w:rsidP="006D2068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Николай Николаевич</w:t>
      </w:r>
    </w:p>
    <w:p w14:paraId="3F7EA904" w14:textId="77777777" w:rsidR="006D2068" w:rsidRPr="00280303" w:rsidRDefault="006D2068" w:rsidP="006D2068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</w:t>
      </w:r>
    </w:p>
    <w:p w14:paraId="7926D1EC" w14:textId="77777777" w:rsidR="006D2068" w:rsidRPr="00280303" w:rsidRDefault="006D2068" w:rsidP="006D2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031E9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C979621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E674BB3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BCFF875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47B5F99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C0F21CF" w14:textId="77777777" w:rsidR="006D2068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B90E900" w14:textId="77777777" w:rsidR="006D2068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14786EF" w14:textId="77777777" w:rsidR="006D2068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01041D0" w14:textId="77777777" w:rsidR="006D2068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AB98AE1" w14:textId="77777777" w:rsidR="006D2068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B1183B4" w14:textId="77777777" w:rsidR="006D2068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9F646BC" w14:textId="77777777" w:rsidR="006D2068" w:rsidRPr="00280303" w:rsidRDefault="006D2068" w:rsidP="006D206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8046060" w14:textId="77777777" w:rsidR="006D2068" w:rsidRDefault="006D2068" w:rsidP="006D2068">
      <w:pPr>
        <w:pStyle w:val="ac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>г. Невинномысск,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3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E0450A" w14:textId="77777777" w:rsidR="005A2E51" w:rsidRDefault="005A2E51" w:rsidP="005A2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C5484E" w14:textId="77777777" w:rsidR="005A2E51" w:rsidRDefault="005A2E51" w:rsidP="005A2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3B09A" w14:textId="77777777" w:rsidR="00ED3586" w:rsidRDefault="00ED3586" w:rsidP="005A2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ADCBC" w14:textId="77777777" w:rsidR="00ED3586" w:rsidRDefault="00ED3586" w:rsidP="005A2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2FB80" w14:textId="77777777" w:rsidR="00ED3586" w:rsidRDefault="00ED3586" w:rsidP="005A2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74A38" w14:textId="77777777" w:rsidR="005A2E51" w:rsidRDefault="005A2E51" w:rsidP="005A2E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г.Невинномысск, 202</w:t>
      </w:r>
      <w:r w:rsidR="00C144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A6735B0" w14:textId="77777777" w:rsidR="005A2E51" w:rsidRDefault="005A2E51" w:rsidP="005A2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377A2" w14:textId="77777777" w:rsidR="004E5F2F" w:rsidRDefault="005A2E51" w:rsidP="00D91F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</w:t>
      </w:r>
    </w:p>
    <w:p w14:paraId="62913B65" w14:textId="77777777" w:rsidR="005A2E51" w:rsidRDefault="00E50B08" w:rsidP="00D91F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общеобразовательной </w:t>
      </w:r>
      <w:r w:rsidR="004E5F2F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общеразвивающей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A2E51" w:rsidRPr="00FE30F8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«Сувенирная лавка»</w:t>
      </w:r>
    </w:p>
    <w:p w14:paraId="78A07EB5" w14:textId="77777777" w:rsidR="00BE7C75" w:rsidRDefault="00BE7C75" w:rsidP="00D91F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91F99" w:rsidRPr="00D91F99" w14:paraId="52BF88E8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F0F9" w14:textId="77777777" w:rsidR="00D91F99" w:rsidRPr="00D91F99" w:rsidRDefault="00D91F99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муниципалитета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6D1" w14:textId="77777777" w:rsidR="00D91F99" w:rsidRPr="00D91F99" w:rsidRDefault="00D91F99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Ставропольский край г.Невинномысск</w:t>
            </w:r>
          </w:p>
        </w:tc>
      </w:tr>
      <w:tr w:rsidR="006D2068" w:rsidRPr="00D91F99" w14:paraId="2A85DECF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2FA" w14:textId="77777777" w:rsidR="006D2068" w:rsidRPr="00D91F99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A5D" w14:textId="4CEA7A88" w:rsidR="006D2068" w:rsidRPr="006D2068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детский оздоровительно-образовательный (профильный) центр «Гренада» города Невинномысска</w:t>
            </w:r>
          </w:p>
        </w:tc>
      </w:tr>
      <w:tr w:rsidR="006D2068" w:rsidRPr="00D91F99" w14:paraId="530F69B5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69B0" w14:textId="77777777" w:rsidR="006D2068" w:rsidRPr="00D91F99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7182" w14:textId="4C25A888" w:rsidR="006D2068" w:rsidRPr="006D2068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068">
              <w:rPr>
                <w:rFonts w:ascii="Times New Roman" w:hAnsi="Times New Roman"/>
                <w:sz w:val="28"/>
                <w:szCs w:val="28"/>
              </w:rPr>
              <w:t>Кимберг</w:t>
            </w:r>
            <w:proofErr w:type="spellEnd"/>
            <w:r w:rsidRPr="006D2068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6D2068" w:rsidRPr="00D91F99" w14:paraId="6A82629D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2AA9" w14:textId="77777777" w:rsidR="006D2068" w:rsidRPr="00D91F99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A11" w14:textId="26DDF315" w:rsidR="006D2068" w:rsidRPr="006D2068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 (988) 627-64-27</w:t>
            </w:r>
          </w:p>
        </w:tc>
      </w:tr>
      <w:tr w:rsidR="006D2068" w:rsidRPr="00D91F99" w14:paraId="511AFBA9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0537" w14:textId="77777777" w:rsidR="006D2068" w:rsidRPr="00D91F99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автора (составителя)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333" w14:textId="6FA7A537" w:rsidR="006D2068" w:rsidRPr="006D2068" w:rsidRDefault="006D2068" w:rsidP="006D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068">
              <w:rPr>
                <w:rFonts w:ascii="Times New Roman" w:hAnsi="Times New Roman"/>
                <w:sz w:val="28"/>
                <w:szCs w:val="28"/>
              </w:rPr>
              <w:t>Лебедев Николай Николаевич</w:t>
            </w:r>
          </w:p>
        </w:tc>
      </w:tr>
      <w:tr w:rsidR="000F52BC" w:rsidRPr="00D91F99" w14:paraId="34E9C778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DF6" w14:textId="77777777" w:rsidR="000F52BC" w:rsidRPr="00D91F99" w:rsidRDefault="000F52BC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5880" w14:textId="18BC5FE1" w:rsidR="000F52BC" w:rsidRPr="00D91F99" w:rsidRDefault="00E46798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  <w:r w:rsidR="000F5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91F99" w:rsidRPr="00D91F99" w14:paraId="452FA78C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1D71" w14:textId="77777777" w:rsidR="00D91F99" w:rsidRPr="00D91F99" w:rsidRDefault="00D91F99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4AC" w14:textId="09BF7105" w:rsidR="00D91F99" w:rsidRPr="006D2068" w:rsidRDefault="006D2068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068">
              <w:rPr>
                <w:rFonts w:ascii="Times New Roman" w:hAnsi="Times New Roman"/>
                <w:sz w:val="28"/>
                <w:szCs w:val="28"/>
              </w:rPr>
              <w:t>1 смена (21 день)</w:t>
            </w:r>
          </w:p>
        </w:tc>
      </w:tr>
      <w:tr w:rsidR="00D91F99" w:rsidRPr="00D91F99" w14:paraId="0710BEB8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8BE0" w14:textId="77777777" w:rsidR="00D91F99" w:rsidRPr="00D91F99" w:rsidRDefault="00D91F99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E2A6" w14:textId="77777777" w:rsidR="00D91F99" w:rsidRPr="00D91F99" w:rsidRDefault="00D91F99" w:rsidP="00D91F9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1BDB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CC1BD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C1BD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обучающихся посредством знакомства и вовлечения их в занятия декоративно-прикладным творчеством.</w:t>
            </w:r>
          </w:p>
        </w:tc>
      </w:tr>
      <w:tr w:rsidR="00D91F99" w:rsidRPr="00D91F99" w14:paraId="1DBF8B58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461A" w14:textId="77777777" w:rsidR="00D91F99" w:rsidRPr="00D91F99" w:rsidRDefault="00D91F99" w:rsidP="00700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2233" w14:textId="77777777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35947135"/>
            <w:r w:rsidRPr="00901F98"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</w:p>
          <w:p w14:paraId="067BAE56" w14:textId="2D2232D1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1F98">
              <w:rPr>
                <w:rFonts w:ascii="Times New Roman" w:hAnsi="Times New Roman" w:cs="Times New Roman"/>
                <w:sz w:val="28"/>
                <w:szCs w:val="28"/>
              </w:rPr>
              <w:t>обучить технологии изготовления изделий из бумаги;</w:t>
            </w:r>
          </w:p>
          <w:p w14:paraId="51DBC85F" w14:textId="77777777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98">
              <w:rPr>
                <w:rFonts w:ascii="Times New Roman" w:hAnsi="Times New Roman" w:cs="Times New Roman"/>
                <w:sz w:val="28"/>
                <w:szCs w:val="28"/>
              </w:rPr>
              <w:t>- ознакомить обучающихся с историей возникновения и развития изучаемых видов ДПИ</w:t>
            </w:r>
          </w:p>
          <w:p w14:paraId="3AE023AF" w14:textId="77777777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98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Развивающие: </w:t>
            </w:r>
          </w:p>
          <w:p w14:paraId="43C5CF82" w14:textId="77777777" w:rsidR="00D91F99" w:rsidRPr="00901F98" w:rsidRDefault="00D91F99" w:rsidP="007007DE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образное и пространственное мышление, память, воображение, внимание;</w:t>
            </w:r>
          </w:p>
          <w:p w14:paraId="16B68D63" w14:textId="77777777" w:rsidR="003012D3" w:rsidRPr="00901F98" w:rsidRDefault="003012D3" w:rsidP="003012D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01F9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активность, приобщать к художественной деятельности; </w:t>
            </w:r>
          </w:p>
          <w:p w14:paraId="745ADCAA" w14:textId="77777777" w:rsidR="00D91F99" w:rsidRPr="00901F98" w:rsidRDefault="00D91F99" w:rsidP="007007DE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глазомер.</w:t>
            </w:r>
          </w:p>
          <w:p w14:paraId="5CD04D75" w14:textId="77777777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98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  <w:p w14:paraId="3E386A54" w14:textId="77777777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- привить детям чувство любви и привязанности к природным и культурным ценностям родного края</w:t>
            </w:r>
          </w:p>
          <w:p w14:paraId="1553F6C7" w14:textId="77777777" w:rsidR="00D91F99" w:rsidRPr="00901F98" w:rsidRDefault="00D91F99" w:rsidP="007007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-способствовать развитию таких личных качеств как доброта, самостоятельность, отзывчивость, внимание;</w:t>
            </w:r>
          </w:p>
          <w:p w14:paraId="512EF719" w14:textId="77777777" w:rsidR="00D91F99" w:rsidRPr="00901F98" w:rsidRDefault="00D91F99" w:rsidP="007007DE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уважительное отношение между членами коллектива в совместной творческой деятельности</w:t>
            </w:r>
          </w:p>
          <w:p w14:paraId="11CA6CE0" w14:textId="77777777" w:rsidR="00D91F99" w:rsidRPr="00901F98" w:rsidRDefault="00D91F99" w:rsidP="007007DE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01F9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уверенности, способности завершить начатое дело </w:t>
            </w:r>
            <w:bookmarkEnd w:id="0"/>
          </w:p>
        </w:tc>
      </w:tr>
      <w:tr w:rsidR="00D91F99" w:rsidRPr="00D91F99" w14:paraId="1A2EBCF8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6AC3" w14:textId="77777777" w:rsidR="00D91F99" w:rsidRPr="007007DE" w:rsidRDefault="00D91F99" w:rsidP="00700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92BB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 xml:space="preserve">По окончанию обучения обучающиеся </w:t>
            </w:r>
            <w:r w:rsidRPr="00901F9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01F98">
              <w:rPr>
                <w:rFonts w:ascii="Times New Roman" w:hAnsi="Times New Roman"/>
                <w:b/>
                <w:iCs/>
                <w:sz w:val="28"/>
                <w:szCs w:val="28"/>
              </w:rPr>
              <w:t>олжны знать</w:t>
            </w:r>
            <w:r w:rsidRPr="00901F98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14:paraId="40FEEC3F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1. Основы композиции и цветоведения;</w:t>
            </w:r>
          </w:p>
          <w:p w14:paraId="0EB9FE56" w14:textId="6A643918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lastRenderedPageBreak/>
              <w:t>2. Основные приемы работы с бумагой</w:t>
            </w:r>
            <w:r w:rsidR="006D20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5EEDBB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3.Последовательность изготовления изделий из различных материалов;</w:t>
            </w:r>
          </w:p>
          <w:p w14:paraId="24D2D329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4. Правила оформления, ухода и хранения готовых изделий.</w:t>
            </w:r>
          </w:p>
          <w:p w14:paraId="46FB9686" w14:textId="77777777" w:rsidR="00901F98" w:rsidRPr="00901F98" w:rsidRDefault="00901F98" w:rsidP="00901F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98">
              <w:rPr>
                <w:rFonts w:ascii="Times New Roman" w:hAnsi="Times New Roman" w:cs="Times New Roman"/>
                <w:sz w:val="28"/>
                <w:szCs w:val="28"/>
              </w:rPr>
              <w:t xml:space="preserve">5. Правила техники безопасности, требования к организации рабочего места; </w:t>
            </w:r>
          </w:p>
          <w:p w14:paraId="3CCA6939" w14:textId="77777777" w:rsidR="006D0E73" w:rsidRPr="00901F98" w:rsidRDefault="00BE7C75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98">
              <w:rPr>
                <w:rFonts w:ascii="Times New Roman" w:hAnsi="Times New Roman"/>
                <w:b/>
                <w:iCs/>
                <w:sz w:val="28"/>
                <w:szCs w:val="28"/>
              </w:rPr>
              <w:t>д</w:t>
            </w:r>
            <w:r w:rsidR="006D0E73" w:rsidRPr="00901F98">
              <w:rPr>
                <w:rFonts w:ascii="Times New Roman" w:hAnsi="Times New Roman"/>
                <w:b/>
                <w:iCs/>
                <w:sz w:val="28"/>
                <w:szCs w:val="28"/>
              </w:rPr>
              <w:t>олжны уметь:</w:t>
            </w:r>
          </w:p>
          <w:p w14:paraId="3C3381AE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1. Гармонично сочетать цвета при изготовлении изделий;</w:t>
            </w:r>
          </w:p>
          <w:p w14:paraId="1F02BF1D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2. Составлять композиции согласно правилам;</w:t>
            </w:r>
          </w:p>
          <w:p w14:paraId="476A7947" w14:textId="77777777" w:rsidR="006D0E73" w:rsidRPr="00901F98" w:rsidRDefault="006D0E73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98">
              <w:rPr>
                <w:rFonts w:ascii="Times New Roman" w:hAnsi="Times New Roman"/>
                <w:sz w:val="28"/>
                <w:szCs w:val="28"/>
              </w:rPr>
              <w:t>3.Работать с различными материалами и соответствующими инструментами;</w:t>
            </w:r>
          </w:p>
          <w:p w14:paraId="76D666B2" w14:textId="70B8F481" w:rsidR="00D91F99" w:rsidRPr="00901F98" w:rsidRDefault="006D2068" w:rsidP="00BE7C7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E73" w:rsidRPr="00901F98">
              <w:rPr>
                <w:rFonts w:ascii="Times New Roman" w:hAnsi="Times New Roman" w:cs="Times New Roman"/>
                <w:sz w:val="28"/>
                <w:szCs w:val="28"/>
              </w:rPr>
              <w:t>.Применять основные приемы работы с бумагой: складывание, сгибание, вырезание, склеивание</w:t>
            </w:r>
            <w:r w:rsidR="00BE7C75" w:rsidRPr="00901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F99" w:rsidRPr="00D91F99" w14:paraId="12AD8182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24C7" w14:textId="77777777" w:rsidR="00D91F99" w:rsidRPr="00F51F8C" w:rsidRDefault="00D91F99" w:rsidP="00BE7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Адреса осуществления образовательной деятельности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9FFD" w14:textId="4994DAFF" w:rsidR="00D91F99" w:rsidRPr="00F51F8C" w:rsidRDefault="006D2068" w:rsidP="00D91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357022, Ставропольский край, Кочубеевский район, хутор </w:t>
            </w:r>
            <w:proofErr w:type="spellStart"/>
            <w:r w:rsidRPr="006D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Новозеленчукский</w:t>
            </w:r>
            <w:proofErr w:type="spellEnd"/>
            <w:r w:rsidRPr="006D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Лесная ул. МБУ ДО ДООЦ "Гренада" г. Невинномысск</w:t>
            </w:r>
          </w:p>
        </w:tc>
      </w:tr>
      <w:tr w:rsidR="00D91F99" w:rsidRPr="00D91F99" w14:paraId="6E38EF27" w14:textId="77777777" w:rsidTr="00901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E7A" w14:textId="77777777" w:rsidR="00D91F99" w:rsidRPr="00BE7C75" w:rsidRDefault="00D91F99" w:rsidP="00BE7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2547" w14:textId="30563879" w:rsidR="00D91F99" w:rsidRPr="00BE7C75" w:rsidRDefault="00D91F99" w:rsidP="00BE7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Кабинет, столы - </w:t>
            </w:r>
            <w:r w:rsidR="00B0417C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шт., стулья, соответствующие возрасту детей</w:t>
            </w:r>
            <w:r w:rsidR="00F51F8C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B0417C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F8C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BE7C75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7C75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цветная бумага и картон, </w:t>
            </w:r>
            <w:r w:rsidR="00227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салфетки с рисунком.</w:t>
            </w:r>
            <w:r w:rsidR="00BE7C75"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93BAD9F" w14:textId="77777777" w:rsidR="00BE7C75" w:rsidRDefault="00BE7C75" w:rsidP="00D91F99">
      <w:pPr>
        <w:ind w:hanging="57"/>
        <w:jc w:val="center"/>
        <w:rPr>
          <w:rFonts w:ascii="Times New Roman" w:hAnsi="Times New Roman"/>
          <w:b/>
          <w:lang w:eastAsia="ru-RU"/>
        </w:rPr>
      </w:pPr>
    </w:p>
    <w:p w14:paraId="21806962" w14:textId="77777777" w:rsidR="00BE7C75" w:rsidRDefault="00BE7C75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14:paraId="5657860E" w14:textId="77777777" w:rsidR="00687EC8" w:rsidRPr="00687EC8" w:rsidRDefault="00687EC8" w:rsidP="00687EC8">
      <w:pPr>
        <w:pStyle w:val="Default"/>
        <w:jc w:val="center"/>
        <w:rPr>
          <w:sz w:val="28"/>
          <w:szCs w:val="28"/>
        </w:rPr>
      </w:pPr>
      <w:r w:rsidRPr="00687EC8">
        <w:rPr>
          <w:b/>
          <w:bCs/>
          <w:sz w:val="28"/>
          <w:szCs w:val="28"/>
        </w:rPr>
        <w:lastRenderedPageBreak/>
        <w:t>Раздел I.</w:t>
      </w:r>
    </w:p>
    <w:p w14:paraId="76BE9C6D" w14:textId="77777777" w:rsidR="00687EC8" w:rsidRDefault="00687EC8" w:rsidP="00687EC8">
      <w:pPr>
        <w:pStyle w:val="Default"/>
        <w:jc w:val="center"/>
        <w:rPr>
          <w:sz w:val="23"/>
          <w:szCs w:val="23"/>
        </w:rPr>
      </w:pPr>
      <w:r w:rsidRPr="00687EC8">
        <w:rPr>
          <w:b/>
          <w:bCs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b/>
          <w:bCs/>
          <w:sz w:val="23"/>
          <w:szCs w:val="23"/>
        </w:rPr>
        <w:t>.</w:t>
      </w:r>
    </w:p>
    <w:p w14:paraId="0983FD88" w14:textId="77777777" w:rsidR="005A2E51" w:rsidRDefault="00687EC8" w:rsidP="00687EC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87EC8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b/>
          <w:bCs/>
          <w:sz w:val="23"/>
          <w:szCs w:val="23"/>
        </w:rPr>
        <w:t xml:space="preserve"> </w:t>
      </w:r>
      <w:r w:rsidR="006D0E73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27A20EAB" w14:textId="4E56CB8E" w:rsidR="00F066C2" w:rsidRDefault="00F066C2" w:rsidP="00F066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D2068">
        <w:rPr>
          <w:rFonts w:ascii="Times New Roman" w:eastAsia="Calibri" w:hAnsi="Times New Roman" w:cs="Times New Roman"/>
          <w:sz w:val="28"/>
          <w:szCs w:val="28"/>
        </w:rPr>
        <w:t>Мастерская</w:t>
      </w:r>
      <w:r w:rsidR="00A77A4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D6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направленность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D15088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>це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лена на овладение учащимися основными приёмами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с различными материалами, </w:t>
      </w:r>
      <w:r w:rsidRPr="00FC4D66">
        <w:rPr>
          <w:rFonts w:ascii="Times New Roman" w:hAnsi="Times New Roman"/>
          <w:color w:val="000000"/>
          <w:sz w:val="28"/>
          <w:szCs w:val="24"/>
        </w:rPr>
        <w:t>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14:paraId="0F197BCF" w14:textId="290285E9" w:rsidR="00F066C2" w:rsidRDefault="00F066C2" w:rsidP="00F066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В основе данной программы лежит систематизация и обобщение информации, полученной из литературных источников, методических публикаций по данной теме, адаптированных для детского коллектива, обобщенных и дополненных личным опытом и разрабо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тками. Программа создавалась 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возрастными особенностями детей, их творческими задатками и уровнем практических навыков. </w:t>
      </w:r>
      <w:r w:rsidRPr="006A7602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включает в себя </w:t>
      </w:r>
      <w:r>
        <w:rPr>
          <w:rFonts w:ascii="Times New Roman" w:eastAsia="Calibri" w:hAnsi="Times New Roman" w:cs="Times New Roman"/>
          <w:sz w:val="28"/>
          <w:szCs w:val="28"/>
        </w:rPr>
        <w:t>работу с бумагой.</w:t>
      </w:r>
    </w:p>
    <w:p w14:paraId="404BA044" w14:textId="77777777" w:rsidR="00ED70F7" w:rsidRDefault="00ED70F7" w:rsidP="00ED70F7">
      <w:pPr>
        <w:pStyle w:val="Default"/>
        <w:ind w:firstLine="709"/>
        <w:jc w:val="both"/>
        <w:rPr>
          <w:sz w:val="28"/>
          <w:szCs w:val="28"/>
        </w:rPr>
      </w:pPr>
      <w:r w:rsidRPr="00377C50">
        <w:rPr>
          <w:b/>
          <w:bCs/>
          <w:color w:val="auto"/>
          <w:sz w:val="28"/>
          <w:szCs w:val="28"/>
        </w:rPr>
        <w:t>Отличительная особенность</w:t>
      </w:r>
      <w:r w:rsidRPr="00BE7C75">
        <w:rPr>
          <w:b/>
          <w:bCs/>
          <w:sz w:val="28"/>
          <w:szCs w:val="28"/>
        </w:rPr>
        <w:t xml:space="preserve"> </w:t>
      </w:r>
      <w:r w:rsidRPr="00377C50">
        <w:rPr>
          <w:bCs/>
          <w:sz w:val="28"/>
          <w:szCs w:val="28"/>
        </w:rPr>
        <w:t>заключается в том, что во</w:t>
      </w:r>
      <w:r w:rsidRPr="00D16495">
        <w:rPr>
          <w:color w:val="181818"/>
          <w:sz w:val="28"/>
          <w:szCs w:val="28"/>
          <w:shd w:val="clear" w:color="auto" w:fill="FFFFFF"/>
        </w:rPr>
        <w:t xml:space="preserve"> время обучения обучающиеся расширяют кругозор в области декоративно-прикладного искусства</w:t>
      </w:r>
      <w:r>
        <w:rPr>
          <w:color w:val="181818"/>
          <w:sz w:val="28"/>
          <w:szCs w:val="28"/>
          <w:shd w:val="clear" w:color="auto" w:fill="FFFFFF"/>
        </w:rPr>
        <w:t>,</w:t>
      </w:r>
      <w:r w:rsidRPr="00D16495">
        <w:rPr>
          <w:color w:val="181818"/>
          <w:sz w:val="28"/>
          <w:szCs w:val="28"/>
          <w:shd w:val="clear" w:color="auto" w:fill="FFFFFF"/>
        </w:rPr>
        <w:t xml:space="preserve"> на практике </w:t>
      </w:r>
      <w:r>
        <w:rPr>
          <w:color w:val="181818"/>
          <w:sz w:val="28"/>
          <w:szCs w:val="28"/>
          <w:shd w:val="clear" w:color="auto" w:fill="FFFFFF"/>
        </w:rPr>
        <w:t>з</w:t>
      </w:r>
      <w:r w:rsidRPr="00D16495">
        <w:rPr>
          <w:color w:val="181818"/>
          <w:sz w:val="28"/>
          <w:szCs w:val="28"/>
          <w:shd w:val="clear" w:color="auto" w:fill="FFFFFF"/>
        </w:rPr>
        <w:t xml:space="preserve">накомятся с материалами и инструментами, необходимыми для </w:t>
      </w:r>
      <w:r>
        <w:rPr>
          <w:color w:val="181818"/>
          <w:sz w:val="28"/>
          <w:szCs w:val="28"/>
          <w:shd w:val="clear" w:color="auto" w:fill="FFFFFF"/>
        </w:rPr>
        <w:t xml:space="preserve">разных видов </w:t>
      </w:r>
      <w:r w:rsidRPr="00D16495">
        <w:rPr>
          <w:color w:val="181818"/>
          <w:sz w:val="28"/>
          <w:szCs w:val="28"/>
          <w:shd w:val="clear" w:color="auto" w:fill="FFFFFF"/>
        </w:rPr>
        <w:t>декоративно-прикладного творчества. В то же время учащиеся делают изделия не только по образцу, а выполняют работы с воплощением своих творческих идей.</w:t>
      </w:r>
      <w:r>
        <w:rPr>
          <w:color w:val="181818"/>
          <w:sz w:val="28"/>
          <w:szCs w:val="28"/>
          <w:shd w:val="clear" w:color="auto" w:fill="FFFFFF"/>
        </w:rPr>
        <w:t xml:space="preserve"> П</w:t>
      </w:r>
      <w:r w:rsidRPr="00BE7C75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</w:t>
      </w:r>
      <w:r w:rsidRPr="00BE7C75">
        <w:rPr>
          <w:sz w:val="28"/>
          <w:szCs w:val="28"/>
        </w:rPr>
        <w:t xml:space="preserve">не только дает учащимся знания в области декоративного искусства, но и способствует формированию </w:t>
      </w:r>
      <w:r>
        <w:rPr>
          <w:sz w:val="28"/>
          <w:szCs w:val="28"/>
        </w:rPr>
        <w:t xml:space="preserve">общей культуры. </w:t>
      </w:r>
    </w:p>
    <w:p w14:paraId="5B61A1AE" w14:textId="77777777" w:rsidR="00ED70F7" w:rsidRPr="00F066C2" w:rsidRDefault="00ED70F7" w:rsidP="00ED70F7">
      <w:pPr>
        <w:pStyle w:val="Default"/>
        <w:ind w:firstLine="709"/>
        <w:jc w:val="both"/>
        <w:rPr>
          <w:sz w:val="28"/>
          <w:szCs w:val="28"/>
        </w:rPr>
      </w:pPr>
      <w:r w:rsidRPr="00F066C2">
        <w:rPr>
          <w:b/>
          <w:bCs/>
          <w:sz w:val="28"/>
          <w:szCs w:val="28"/>
        </w:rPr>
        <w:t xml:space="preserve">Направление </w:t>
      </w:r>
      <w:r w:rsidRPr="00F066C2">
        <w:rPr>
          <w:sz w:val="28"/>
          <w:szCs w:val="28"/>
        </w:rPr>
        <w:t xml:space="preserve">– </w:t>
      </w:r>
      <w:r>
        <w:rPr>
          <w:sz w:val="28"/>
          <w:szCs w:val="28"/>
        </w:rPr>
        <w:t>декоративно-прикладное творчество</w:t>
      </w:r>
      <w:r w:rsidRPr="00F066C2">
        <w:rPr>
          <w:sz w:val="28"/>
          <w:szCs w:val="28"/>
        </w:rPr>
        <w:t xml:space="preserve">. </w:t>
      </w:r>
    </w:p>
    <w:p w14:paraId="4B8471B1" w14:textId="77777777" w:rsidR="00ED70F7" w:rsidRPr="00F066C2" w:rsidRDefault="00ED70F7" w:rsidP="00ED70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6C2">
        <w:rPr>
          <w:b/>
          <w:bCs/>
          <w:sz w:val="28"/>
          <w:szCs w:val="28"/>
        </w:rPr>
        <w:t xml:space="preserve">Уровень </w:t>
      </w:r>
      <w:r w:rsidRPr="00F066C2">
        <w:rPr>
          <w:sz w:val="28"/>
          <w:szCs w:val="28"/>
        </w:rPr>
        <w:t xml:space="preserve">– </w:t>
      </w:r>
      <w:r>
        <w:rPr>
          <w:sz w:val="28"/>
          <w:szCs w:val="28"/>
        </w:rPr>
        <w:t>базовый</w:t>
      </w:r>
      <w:r w:rsidRPr="00F066C2">
        <w:rPr>
          <w:sz w:val="28"/>
          <w:szCs w:val="28"/>
        </w:rPr>
        <w:t>.</w:t>
      </w:r>
    </w:p>
    <w:p w14:paraId="330A7934" w14:textId="77777777" w:rsidR="00ED70F7" w:rsidRDefault="00ED70F7" w:rsidP="00ED70F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A4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A77A45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Pr="00A77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Декоративно-прикладное творчество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A77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«Сувенирная лавка»</w:t>
      </w:r>
      <w:r w:rsidRPr="00A77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способствуют развитию интереса к культуре своей Родины, истокам народного творчества, эстетическо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 отношения к действительности. </w:t>
      </w:r>
      <w:r w:rsidRPr="00EB0B75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«Сувенирная лавка»</w:t>
      </w:r>
      <w:r w:rsidRPr="00A77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B75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дает возможность каждому 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обучающемуся</w:t>
      </w:r>
      <w:r w:rsidRPr="00EB0B75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</w:t>
      </w:r>
      <w:r w:rsidRPr="00EB0B75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ть для себя волшебный мир декоративно-прикладного искусства, прояв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EB0B75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ть и реализовать свои творческие способности, способствует ранней профессиональной ориентации, формированию социально-активной личности, спос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обной к творческой деятельности.</w:t>
      </w:r>
    </w:p>
    <w:p w14:paraId="33D89AEE" w14:textId="77777777" w:rsidR="00ED70F7" w:rsidRPr="00683AF8" w:rsidRDefault="00ED70F7" w:rsidP="00ED7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375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Pr="005D537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«Сувенирная лавка»</w:t>
      </w:r>
      <w:r w:rsidRPr="00A77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D5375">
        <w:rPr>
          <w:rFonts w:ascii="Times New Roman" w:hAnsi="Times New Roman" w:cs="Times New Roman"/>
          <w:sz w:val="28"/>
          <w:szCs w:val="28"/>
        </w:rPr>
        <w:t xml:space="preserve">заключается в том, что в отличие от уже существующих дополнительных образовательных программ, она не «узкопрофильная», т.е. изучает не один вид художественной деятельности, а предполагает комплексное изучение нескольких видов декоративно-прикладного творчества: </w:t>
      </w:r>
      <w:proofErr w:type="spellStart"/>
      <w:r w:rsidRPr="005D537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D5375">
        <w:rPr>
          <w:rFonts w:ascii="Times New Roman" w:hAnsi="Times New Roman" w:cs="Times New Roman"/>
          <w:sz w:val="28"/>
          <w:szCs w:val="28"/>
        </w:rPr>
        <w:t>, работа с фетром и декупаж, раскрывает техники и приемы работы с различными материалами. Обучающийся может попробовать свои силы в различных видах декоративно-прикладного</w:t>
      </w:r>
      <w:r w:rsidRPr="00683AF8">
        <w:rPr>
          <w:rFonts w:ascii="Times New Roman" w:hAnsi="Times New Roman" w:cs="Times New Roman"/>
          <w:sz w:val="28"/>
          <w:szCs w:val="28"/>
        </w:rPr>
        <w:t xml:space="preserve"> творчества, выбрать приоритетное и мак</w:t>
      </w:r>
      <w:r>
        <w:rPr>
          <w:rFonts w:ascii="Times New Roman" w:hAnsi="Times New Roman" w:cs="Times New Roman"/>
          <w:sz w:val="28"/>
          <w:szCs w:val="28"/>
        </w:rPr>
        <w:t>симально реализовать себя в нем.</w:t>
      </w:r>
    </w:p>
    <w:p w14:paraId="5FAF64D3" w14:textId="0DA36E4C" w:rsidR="005A2E51" w:rsidRDefault="005A2E51" w:rsidP="00D67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Основание для разработки Программы:</w:t>
      </w:r>
    </w:p>
    <w:p w14:paraId="66BBEE6F" w14:textId="77777777" w:rsidR="00DF78BA" w:rsidRPr="00876E75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Конституция Российской Федерации; </w:t>
      </w:r>
    </w:p>
    <w:p w14:paraId="52B6F4DC" w14:textId="77777777" w:rsidR="00DF78BA" w:rsidRPr="00661B3A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 xml:space="preserve">- Федеральный Закон от 29.12.2012 № 273-ФЗ «Об образовании в РФ» (ред. </w:t>
      </w:r>
      <w:hyperlink r:id="rId6" w:anchor="l0" w:tgtFrame="_blank" w:history="1">
        <w:r w:rsidRPr="00661B3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 16.04.2022 № 108-ФЗ</w:t>
        </w:r>
      </w:hyperlink>
      <w:r w:rsidRPr="00661B3A">
        <w:rPr>
          <w:color w:val="auto"/>
          <w:sz w:val="28"/>
          <w:szCs w:val="28"/>
        </w:rPr>
        <w:t xml:space="preserve">); </w:t>
      </w:r>
    </w:p>
    <w:p w14:paraId="4FDC8246" w14:textId="77777777" w:rsidR="00DF78BA" w:rsidRPr="00876E75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>- Федеральный закон от</w:t>
      </w:r>
      <w:r>
        <w:rPr>
          <w:color w:val="auto"/>
          <w:sz w:val="28"/>
          <w:szCs w:val="28"/>
        </w:rPr>
        <w:t xml:space="preserve"> 29.12.2010 № 436-ФЗ</w:t>
      </w:r>
      <w:r w:rsidRPr="00876E75">
        <w:rPr>
          <w:color w:val="auto"/>
          <w:sz w:val="28"/>
          <w:szCs w:val="28"/>
        </w:rPr>
        <w:t xml:space="preserve"> «О защите детей от информации, причиняющей вред их здоровью и развитию»</w:t>
      </w:r>
      <w:r w:rsidRPr="005F58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(ред. от 01.07.2021 №264-ФЗ</w:t>
      </w:r>
      <w:r w:rsidRPr="00876E75">
        <w:rPr>
          <w:color w:val="auto"/>
          <w:sz w:val="28"/>
          <w:szCs w:val="28"/>
        </w:rPr>
        <w:t xml:space="preserve">); </w:t>
      </w:r>
    </w:p>
    <w:p w14:paraId="597E95EA" w14:textId="77777777" w:rsidR="00DF78BA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876E75">
          <w:rPr>
            <w:color w:val="auto"/>
            <w:sz w:val="28"/>
            <w:szCs w:val="28"/>
          </w:rPr>
          <w:t>1998 г</w:t>
        </w:r>
      </w:smartTag>
      <w:r w:rsidRPr="00876E75">
        <w:rPr>
          <w:color w:val="auto"/>
          <w:sz w:val="28"/>
          <w:szCs w:val="28"/>
        </w:rPr>
        <w:t>. № 124-ФЗ «Об основных гарантиях прав ребенка в Российской Федерации» (</w:t>
      </w:r>
      <w:r>
        <w:rPr>
          <w:color w:val="auto"/>
          <w:sz w:val="28"/>
          <w:szCs w:val="28"/>
        </w:rPr>
        <w:t>ред. от 11.06.2021 №170-ФЗ</w:t>
      </w:r>
      <w:r w:rsidRPr="00876E75">
        <w:rPr>
          <w:color w:val="auto"/>
          <w:sz w:val="28"/>
          <w:szCs w:val="28"/>
        </w:rPr>
        <w:t xml:space="preserve">); </w:t>
      </w:r>
    </w:p>
    <w:p w14:paraId="684A0DB8" w14:textId="77777777" w:rsidR="00DF78BA" w:rsidRPr="00876E75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Государственная программа Российской Федерации «Развитие образования», утвержденная постановлением Правительства РФ от 26 декабря </w:t>
      </w:r>
      <w:smartTag w:uri="urn:schemas-microsoft-com:office:smarttags" w:element="metricconverter">
        <w:smartTagPr>
          <w:attr w:name="ProductID" w:val="2017 г"/>
        </w:smartTagPr>
        <w:r w:rsidRPr="00876E75">
          <w:rPr>
            <w:color w:val="auto"/>
            <w:sz w:val="28"/>
            <w:szCs w:val="28"/>
          </w:rPr>
          <w:t>2017 г</w:t>
        </w:r>
      </w:smartTag>
      <w:r w:rsidRPr="00876E75">
        <w:rPr>
          <w:color w:val="auto"/>
          <w:sz w:val="28"/>
          <w:szCs w:val="28"/>
        </w:rPr>
        <w:t>. № 1642</w:t>
      </w:r>
      <w:r>
        <w:rPr>
          <w:color w:val="auto"/>
          <w:sz w:val="28"/>
          <w:szCs w:val="28"/>
        </w:rPr>
        <w:t xml:space="preserve"> (ред. от 07.07. 2021г №1133)</w:t>
      </w:r>
      <w:r w:rsidRPr="00876E75">
        <w:rPr>
          <w:color w:val="auto"/>
          <w:sz w:val="28"/>
          <w:szCs w:val="28"/>
        </w:rPr>
        <w:t>;</w:t>
      </w:r>
    </w:p>
    <w:p w14:paraId="7BFD3244" w14:textId="77777777" w:rsidR="00DF78BA" w:rsidRPr="00876E75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</w:t>
      </w:r>
    </w:p>
    <w:p w14:paraId="3B7E6685" w14:textId="77777777" w:rsidR="00DF78BA" w:rsidRPr="00876E75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</w:t>
      </w:r>
      <w:r w:rsidRPr="00C26320">
        <w:rPr>
          <w:color w:val="auto"/>
          <w:sz w:val="28"/>
          <w:szCs w:val="28"/>
        </w:rPr>
        <w:t xml:space="preserve">Концепцию развития дополнительного образования детей до 2030 года </w:t>
      </w:r>
      <w:r>
        <w:rPr>
          <w:color w:val="auto"/>
          <w:sz w:val="28"/>
          <w:szCs w:val="28"/>
        </w:rPr>
        <w:t>(</w:t>
      </w:r>
      <w:r w:rsidRPr="00C26320">
        <w:rPr>
          <w:color w:val="auto"/>
          <w:sz w:val="28"/>
          <w:szCs w:val="28"/>
        </w:rPr>
        <w:t xml:space="preserve">Распоряжение </w:t>
      </w:r>
      <w:r>
        <w:rPr>
          <w:color w:val="auto"/>
          <w:sz w:val="28"/>
          <w:szCs w:val="28"/>
        </w:rPr>
        <w:t>Правительства РФ от 31.03.2022 №</w:t>
      </w:r>
      <w:r w:rsidRPr="00C26320">
        <w:rPr>
          <w:color w:val="auto"/>
          <w:sz w:val="28"/>
          <w:szCs w:val="28"/>
        </w:rPr>
        <w:t xml:space="preserve"> 678</w:t>
      </w:r>
      <w:r>
        <w:rPr>
          <w:color w:val="auto"/>
          <w:sz w:val="28"/>
          <w:szCs w:val="28"/>
        </w:rPr>
        <w:t>-р</w:t>
      </w:r>
      <w:r w:rsidRPr="00C26320">
        <w:rPr>
          <w:color w:val="auto"/>
          <w:sz w:val="28"/>
          <w:szCs w:val="28"/>
        </w:rPr>
        <w:t>)</w:t>
      </w:r>
      <w:r w:rsidRPr="00876E75">
        <w:rPr>
          <w:color w:val="auto"/>
          <w:sz w:val="28"/>
          <w:szCs w:val="28"/>
        </w:rPr>
        <w:t xml:space="preserve">; </w:t>
      </w:r>
    </w:p>
    <w:p w14:paraId="7B2FD40E" w14:textId="77777777" w:rsidR="00DF78BA" w:rsidRPr="00876E75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распоряжение Правительства Российской Федерации от 29 мая 2015 года №996-р «Стратегия развития воспитания в Российской Федерации на период  до 2025 года»; </w:t>
      </w:r>
    </w:p>
    <w:p w14:paraId="74E711D2" w14:textId="77777777" w:rsidR="00DF78BA" w:rsidRPr="00661B3A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 xml:space="preserve">- письмо Министерства образования и науки Российской Федерации от 18 ноября 2015 года № 09-3242 «Методические рекомендации по проектированию дополнительных общеразвивающих программ»; </w:t>
      </w:r>
    </w:p>
    <w:p w14:paraId="5FA3A57D" w14:textId="77777777" w:rsidR="00DF78BA" w:rsidRPr="00661B3A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410A486" w14:textId="77777777" w:rsidR="00DF78BA" w:rsidRPr="00661B3A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 xml:space="preserve">- Приказ </w:t>
      </w:r>
      <w:proofErr w:type="spellStart"/>
      <w:r w:rsidRPr="00661B3A">
        <w:rPr>
          <w:sz w:val="28"/>
        </w:rPr>
        <w:t>Минпросвещения</w:t>
      </w:r>
      <w:proofErr w:type="spellEnd"/>
      <w:r w:rsidRPr="00661B3A">
        <w:t xml:space="preserve"> РФ </w:t>
      </w:r>
      <w:r w:rsidRPr="00661B3A">
        <w:rPr>
          <w:color w:val="auto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 от 9 ноября </w:t>
      </w:r>
      <w:smartTag w:uri="urn:schemas-microsoft-com:office:smarttags" w:element="metricconverter">
        <w:smartTagPr>
          <w:attr w:name="ProductID" w:val="2018 г"/>
        </w:smartTagPr>
        <w:r w:rsidRPr="00661B3A">
          <w:rPr>
            <w:color w:val="auto"/>
            <w:sz w:val="28"/>
            <w:szCs w:val="28"/>
          </w:rPr>
          <w:t>2018 г</w:t>
        </w:r>
      </w:smartTag>
      <w:r w:rsidRPr="00661B3A">
        <w:rPr>
          <w:color w:val="auto"/>
          <w:sz w:val="28"/>
          <w:szCs w:val="28"/>
        </w:rPr>
        <w:t>. №196 (с изменениями от 30.09.2020 № 533);</w:t>
      </w:r>
    </w:p>
    <w:p w14:paraId="2D8462AD" w14:textId="77777777" w:rsidR="00DF78BA" w:rsidRPr="00766D2F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66D2F">
        <w:rPr>
          <w:color w:val="auto"/>
          <w:sz w:val="28"/>
          <w:szCs w:val="28"/>
        </w:rPr>
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ACA50F4" w14:textId="77777777" w:rsidR="00DF78BA" w:rsidRPr="00766D2F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66D2F">
        <w:rPr>
          <w:color w:val="auto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05.08.2020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14:paraId="4E906CC4" w14:textId="77777777" w:rsidR="00DF78BA" w:rsidRPr="00766D2F" w:rsidRDefault="00DF78BA" w:rsidP="00DF78B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66D2F">
        <w:rPr>
          <w:color w:val="auto"/>
          <w:sz w:val="28"/>
          <w:szCs w:val="28"/>
        </w:rPr>
        <w:t>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15A98A06" w14:textId="77777777" w:rsidR="00DF78BA" w:rsidRDefault="00DF78BA" w:rsidP="00DF78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</w:t>
      </w:r>
      <w:r w:rsidRPr="00661B3A">
        <w:rPr>
          <w:color w:val="auto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</w:t>
      </w:r>
      <w:r w:rsidRPr="00E64658">
        <w:rPr>
          <w:b/>
          <w:color w:val="auto"/>
          <w:sz w:val="28"/>
          <w:szCs w:val="28"/>
        </w:rPr>
        <w:t xml:space="preserve"> </w:t>
      </w:r>
      <w:r w:rsidRPr="00876E75">
        <w:rPr>
          <w:color w:val="auto"/>
          <w:sz w:val="28"/>
          <w:szCs w:val="28"/>
        </w:rPr>
        <w:t xml:space="preserve">(Министерство образования и науки России Федеральное, ГАУ «Федеральный институт развития образования», составители: Попова Ирина Николаевна – зам. руководителя Центра социализации, воспитания и неформального образования ФГАУ ФИРО, </w:t>
      </w:r>
      <w:r w:rsidRPr="00876E75">
        <w:rPr>
          <w:color w:val="auto"/>
          <w:sz w:val="28"/>
          <w:szCs w:val="28"/>
        </w:rPr>
        <w:lastRenderedPageBreak/>
        <w:t xml:space="preserve">к.п.н., доцент Славин Семен Сергеевич – старший научный сотрудник ФГАУ ФИРО), </w:t>
      </w:r>
      <w:smartTag w:uri="urn:schemas-microsoft-com:office:smarttags" w:element="metricconverter">
        <w:smartTagPr>
          <w:attr w:name="ProductID" w:val="2015 г"/>
        </w:smartTagPr>
        <w:r w:rsidRPr="00876E75">
          <w:rPr>
            <w:color w:val="auto"/>
            <w:sz w:val="28"/>
            <w:szCs w:val="28"/>
          </w:rPr>
          <w:t>2015 г</w:t>
        </w:r>
      </w:smartTag>
      <w:r w:rsidRPr="00876E75">
        <w:rPr>
          <w:color w:val="auto"/>
          <w:sz w:val="28"/>
          <w:szCs w:val="28"/>
        </w:rPr>
        <w:t>.;</w:t>
      </w:r>
    </w:p>
    <w:p w14:paraId="2420D475" w14:textId="77777777" w:rsidR="00DF78BA" w:rsidRPr="00ED70F7" w:rsidRDefault="00DF78BA" w:rsidP="00DF7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1B3A">
        <w:rPr>
          <w:rFonts w:ascii="Times New Roman" w:eastAsia="Times New Roman" w:hAnsi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общеразвивающих программ (</w:t>
      </w:r>
      <w:r w:rsidRPr="00ED70F7">
        <w:rPr>
          <w:rFonts w:ascii="Times New Roman" w:eastAsia="Times New Roman" w:hAnsi="Times New Roman"/>
          <w:sz w:val="28"/>
          <w:szCs w:val="28"/>
        </w:rPr>
        <w:t>Приложение к письму ГБУ ДО «КЦЭТК» от 28 сентября 2021 г. № 639)</w:t>
      </w:r>
    </w:p>
    <w:p w14:paraId="167A1466" w14:textId="7BC9040C" w:rsidR="00ED70F7" w:rsidRDefault="00DF78BA" w:rsidP="00ED70F7">
      <w:pPr>
        <w:pStyle w:val="Default"/>
        <w:ind w:firstLine="709"/>
        <w:jc w:val="both"/>
        <w:rPr>
          <w:rFonts w:eastAsia="Calibri" w:cs="Calibri"/>
          <w:color w:val="00000A"/>
          <w:sz w:val="28"/>
          <w:szCs w:val="28"/>
          <w:lang w:eastAsia="ru-RU"/>
        </w:rPr>
      </w:pPr>
      <w:r w:rsidRPr="00ED70F7">
        <w:rPr>
          <w:color w:val="auto"/>
          <w:sz w:val="28"/>
          <w:szCs w:val="28"/>
        </w:rPr>
        <w:t xml:space="preserve">- </w:t>
      </w:r>
      <w:r w:rsidR="00ED70F7" w:rsidRPr="00ED70F7">
        <w:rPr>
          <w:rFonts w:eastAsia="Calibri" w:cs="Calibri"/>
          <w:color w:val="00000A"/>
          <w:sz w:val="28"/>
          <w:szCs w:val="28"/>
          <w:lang w:eastAsia="ru-RU"/>
        </w:rPr>
        <w:t xml:space="preserve">Устав муниципального бюджетного учреждения дополнительного образования детского оздоровительно-образовательного (профильного) центра «Гренада» города Невинномысска (утвержден приказом _________, от ______________ г.). </w:t>
      </w:r>
    </w:p>
    <w:p w14:paraId="69AD2E47" w14:textId="394493EC" w:rsidR="005E14DC" w:rsidRPr="00ED70F7" w:rsidRDefault="005E14DC" w:rsidP="00ED70F7">
      <w:pPr>
        <w:pStyle w:val="Default"/>
        <w:ind w:firstLine="709"/>
        <w:jc w:val="both"/>
        <w:rPr>
          <w:rFonts w:eastAsia="Calibri" w:cs="Calibri"/>
          <w:color w:val="00000A"/>
          <w:sz w:val="28"/>
          <w:szCs w:val="28"/>
          <w:lang w:eastAsia="ru-RU"/>
        </w:rPr>
      </w:pPr>
      <w:r w:rsidRPr="008435D7">
        <w:rPr>
          <w:rFonts w:eastAsia="Calibri" w:cs="Calibri"/>
          <w:b/>
          <w:bCs/>
          <w:color w:val="00000A"/>
          <w:sz w:val="28"/>
          <w:szCs w:val="28"/>
          <w:lang w:eastAsia="ru-RU"/>
        </w:rPr>
        <w:t>Адресат программы.</w:t>
      </w:r>
      <w:r w:rsidRPr="005E14DC">
        <w:rPr>
          <w:rFonts w:eastAsia="Calibri" w:cs="Calibri"/>
          <w:color w:val="00000A"/>
          <w:sz w:val="28"/>
          <w:szCs w:val="28"/>
          <w:lang w:eastAsia="ru-RU"/>
        </w:rPr>
        <w:t xml:space="preserve"> Программа предназначена как для девочек, так и для мальчиков в возрасте от 7 до 14 лет. Наличие специальных умений и навыков не обязательно.</w:t>
      </w:r>
    </w:p>
    <w:p w14:paraId="3D75D597" w14:textId="77777777" w:rsidR="00F066C2" w:rsidRPr="00F066C2" w:rsidRDefault="00F066C2" w:rsidP="00F066C2">
      <w:pPr>
        <w:pStyle w:val="Default"/>
        <w:ind w:firstLine="709"/>
        <w:jc w:val="both"/>
        <w:rPr>
          <w:sz w:val="28"/>
          <w:szCs w:val="28"/>
        </w:rPr>
      </w:pPr>
      <w:r w:rsidRPr="00F066C2">
        <w:rPr>
          <w:sz w:val="28"/>
          <w:szCs w:val="28"/>
        </w:rPr>
        <w:t xml:space="preserve">Программа реализуется с учетом </w:t>
      </w:r>
      <w:r w:rsidRPr="00F066C2">
        <w:rPr>
          <w:b/>
          <w:bCs/>
          <w:sz w:val="28"/>
          <w:szCs w:val="28"/>
        </w:rPr>
        <w:t>социального заказа</w:t>
      </w:r>
      <w:r w:rsidRPr="00F066C2">
        <w:rPr>
          <w:sz w:val="28"/>
          <w:szCs w:val="28"/>
        </w:rPr>
        <w:t xml:space="preserve">, потребностей основных заказчиков — детей и их родителей, в соответствии с их интересами, национально-культурными традициями, с использованием ресурсов дополнительного образования. </w:t>
      </w:r>
    </w:p>
    <w:p w14:paraId="6C8FD8FF" w14:textId="77777777" w:rsidR="00F066C2" w:rsidRPr="00F066C2" w:rsidRDefault="00F066C2" w:rsidP="00F066C2">
      <w:pPr>
        <w:pStyle w:val="Default"/>
        <w:ind w:firstLine="709"/>
        <w:jc w:val="both"/>
        <w:rPr>
          <w:sz w:val="28"/>
          <w:szCs w:val="28"/>
        </w:rPr>
      </w:pPr>
      <w:r w:rsidRPr="00F066C2">
        <w:rPr>
          <w:sz w:val="28"/>
          <w:szCs w:val="28"/>
        </w:rPr>
        <w:t xml:space="preserve">Программа имеет </w:t>
      </w:r>
      <w:r w:rsidRPr="00F066C2">
        <w:rPr>
          <w:b/>
          <w:bCs/>
          <w:sz w:val="28"/>
          <w:szCs w:val="28"/>
        </w:rPr>
        <w:t>художественную направленность</w:t>
      </w:r>
      <w:r w:rsidRPr="00F066C2">
        <w:rPr>
          <w:sz w:val="28"/>
          <w:szCs w:val="28"/>
        </w:rPr>
        <w:t xml:space="preserve">, предполагает организацию с детьми в учреждении дополнительного образования. </w:t>
      </w:r>
    </w:p>
    <w:p w14:paraId="02BA0B4B" w14:textId="77777777" w:rsidR="00ED70F7" w:rsidRPr="00ED70F7" w:rsidRDefault="00ED70F7" w:rsidP="00ED70F7">
      <w:pPr>
        <w:widowControl w:val="0"/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</w:rPr>
      </w:pPr>
      <w:bookmarkStart w:id="1" w:name="_Hlk135943289"/>
      <w:r w:rsidRPr="00ED70F7">
        <w:rPr>
          <w:rFonts w:ascii="Times New Roman" w:eastAsia="Calibri" w:hAnsi="Times New Roman"/>
          <w:b/>
          <w:sz w:val="28"/>
          <w:szCs w:val="28"/>
        </w:rPr>
        <w:t>Объем и срок освоения программы</w:t>
      </w:r>
    </w:p>
    <w:bookmarkEnd w:id="1"/>
    <w:p w14:paraId="364FF438" w14:textId="77777777" w:rsidR="00ED70F7" w:rsidRPr="00ED70F7" w:rsidRDefault="00ED70F7" w:rsidP="00ED70F7">
      <w:pPr>
        <w:widowControl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ED70F7">
        <w:rPr>
          <w:rFonts w:ascii="Times New Roman" w:eastAsia="Calibri" w:hAnsi="Times New Roman"/>
          <w:sz w:val="28"/>
          <w:szCs w:val="28"/>
        </w:rPr>
        <w:t xml:space="preserve">Объем программы составляет 9 часов, 3 занятия в неделю по 1 часа. Срок освоения - 1 </w:t>
      </w:r>
      <w:bookmarkStart w:id="2" w:name="_Hlk135943339"/>
      <w:r w:rsidRPr="00ED70F7">
        <w:rPr>
          <w:rFonts w:ascii="Times New Roman" w:eastAsia="Calibri" w:hAnsi="Times New Roman"/>
          <w:sz w:val="28"/>
          <w:szCs w:val="28"/>
        </w:rPr>
        <w:t>лагерная смена (21 день).</w:t>
      </w:r>
    </w:p>
    <w:p w14:paraId="3458D61F" w14:textId="77777777" w:rsidR="00ED70F7" w:rsidRPr="00ED70F7" w:rsidRDefault="00ED70F7" w:rsidP="00ED70F7">
      <w:pPr>
        <w:widowControl w:val="0"/>
        <w:spacing w:after="0" w:line="240" w:lineRule="auto"/>
        <w:ind w:firstLine="567"/>
        <w:rPr>
          <w:rFonts w:ascii="Times New Roman" w:eastAsia="Calibri" w:hAnsi="Times New Roman"/>
          <w:b/>
          <w:bCs/>
          <w:sz w:val="28"/>
          <w:szCs w:val="28"/>
        </w:rPr>
      </w:pPr>
      <w:r w:rsidRPr="00ED70F7">
        <w:rPr>
          <w:rFonts w:ascii="Times New Roman" w:eastAsia="Calibri" w:hAnsi="Times New Roman"/>
          <w:b/>
          <w:bCs/>
          <w:sz w:val="28"/>
          <w:szCs w:val="28"/>
        </w:rPr>
        <w:t>Формы обучения и виды занятий по программе</w:t>
      </w:r>
    </w:p>
    <w:p w14:paraId="4F1B4292" w14:textId="77777777" w:rsidR="00ED70F7" w:rsidRPr="00ED70F7" w:rsidRDefault="00ED70F7" w:rsidP="00ED70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70F7">
        <w:rPr>
          <w:rFonts w:ascii="Times New Roman" w:eastAsia="Calibri" w:hAnsi="Times New Roman"/>
          <w:sz w:val="28"/>
          <w:szCs w:val="28"/>
        </w:rPr>
        <w:t xml:space="preserve">Форма обучения – очная (с применением средств электронного обучения и дистанционных образовательных технологий). Основной формой организации образовательной деятельности занятие. Используются следующие виды занятий: 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63D5B6AD" w14:textId="77777777" w:rsidR="00ED70F7" w:rsidRPr="00ED70F7" w:rsidRDefault="00ED70F7" w:rsidP="00ED70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70F7">
        <w:rPr>
          <w:rFonts w:ascii="Times New Roman" w:eastAsia="Calibri" w:hAnsi="Times New Roman"/>
          <w:sz w:val="28"/>
          <w:szCs w:val="28"/>
        </w:rPr>
        <w:t>В образовательном процессе используются следующие формы деятельности учащихся на занятии – групповые, фронтальные и индивидуальные.</w:t>
      </w:r>
    </w:p>
    <w:bookmarkEnd w:id="2"/>
    <w:p w14:paraId="04215598" w14:textId="77777777" w:rsidR="00687EC8" w:rsidRDefault="00687EC8" w:rsidP="00687EC8">
      <w:pPr>
        <w:pStyle w:val="Default"/>
        <w:ind w:firstLine="708"/>
        <w:jc w:val="center"/>
        <w:rPr>
          <w:b/>
          <w:color w:val="auto"/>
          <w:sz w:val="28"/>
        </w:rPr>
      </w:pPr>
      <w:r w:rsidRPr="00687EC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2. Цель и задачи программы</w:t>
      </w:r>
    </w:p>
    <w:p w14:paraId="0DDD4EF6" w14:textId="77777777" w:rsidR="00F066C2" w:rsidRDefault="002F60DA" w:rsidP="00D67341">
      <w:pPr>
        <w:pStyle w:val="Default"/>
        <w:ind w:firstLine="708"/>
        <w:jc w:val="both"/>
        <w:rPr>
          <w:color w:val="auto"/>
          <w:sz w:val="28"/>
        </w:rPr>
      </w:pPr>
      <w:r w:rsidRPr="002F60DA">
        <w:rPr>
          <w:b/>
          <w:color w:val="auto"/>
          <w:sz w:val="28"/>
        </w:rPr>
        <w:t>Цель программы:</w:t>
      </w:r>
      <w:r>
        <w:rPr>
          <w:color w:val="auto"/>
          <w:sz w:val="28"/>
        </w:rPr>
        <w:t xml:space="preserve"> </w:t>
      </w:r>
      <w:r>
        <w:rPr>
          <w:sz w:val="28"/>
          <w:szCs w:val="28"/>
        </w:rPr>
        <w:t>р</w:t>
      </w:r>
      <w:r w:rsidRPr="00CC1BDB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CC1BDB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Pr="00CC1BDB">
        <w:rPr>
          <w:sz w:val="28"/>
          <w:szCs w:val="28"/>
        </w:rPr>
        <w:t xml:space="preserve"> способности обучающихся посредством вовлечения их в занятия декоративно-прикладным творчеством.</w:t>
      </w:r>
    </w:p>
    <w:p w14:paraId="7E2AE351" w14:textId="77777777" w:rsidR="005A2E51" w:rsidRPr="002F60DA" w:rsidRDefault="005A2E51" w:rsidP="002F60D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0DA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="002F60DA" w:rsidRPr="002F60D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2F60D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24DE32B" w14:textId="7ECDD8AA" w:rsidR="00ED70F7" w:rsidRPr="00ED70F7" w:rsidRDefault="002F60DA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0F7" w:rsidRPr="00ED70F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7110A3E3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>- обучить технологии изготовления изделий из бумаги;</w:t>
      </w:r>
    </w:p>
    <w:p w14:paraId="266C2F4E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>- ознакомить обучающихся с историей возникновения и развития изучаемых видов ДПИ</w:t>
      </w:r>
    </w:p>
    <w:p w14:paraId="1F5F9649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F7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14:paraId="311524EB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>-развивать образное и пространственное мышление, память, воображение, внимание;</w:t>
      </w:r>
    </w:p>
    <w:p w14:paraId="13362045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 xml:space="preserve">- развивать познавательную активность, приобщать к художественной деятельности; </w:t>
      </w:r>
    </w:p>
    <w:p w14:paraId="1E80A2D4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>- развивать мелкую моторику рук, глазомер.</w:t>
      </w:r>
    </w:p>
    <w:p w14:paraId="47F3557D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F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5D237845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>- привить детям чувство любви и привязанности к природным и культурным ценностям родного края</w:t>
      </w:r>
    </w:p>
    <w:p w14:paraId="34C9E36E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lastRenderedPageBreak/>
        <w:t>-способствовать развитию таких личных качеств как доброта, самостоятельность, отзывчивость, внимание;</w:t>
      </w:r>
    </w:p>
    <w:p w14:paraId="4026D02C" w14:textId="77777777" w:rsidR="00ED70F7" w:rsidRPr="00ED70F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>- воспитывать уважительное отношение между членами коллектива в совместной творческой деятельности</w:t>
      </w:r>
    </w:p>
    <w:p w14:paraId="767300A0" w14:textId="77777777" w:rsidR="008435D7" w:rsidRDefault="00ED70F7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F7">
        <w:rPr>
          <w:rFonts w:ascii="Times New Roman" w:hAnsi="Times New Roman" w:cs="Times New Roman"/>
          <w:sz w:val="28"/>
          <w:szCs w:val="28"/>
        </w:rPr>
        <w:t xml:space="preserve">- воспитывать чувство уверенности, способности завершить начатое дело </w:t>
      </w:r>
    </w:p>
    <w:p w14:paraId="6A344BEA" w14:textId="37DDEAFF" w:rsidR="008435D7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>1.3 Учебно-тематические планы и содержание программы</w:t>
      </w:r>
    </w:p>
    <w:p w14:paraId="735143C5" w14:textId="77777777" w:rsidR="008435D7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 xml:space="preserve">Учебно-тематический план </w:t>
      </w:r>
      <w:r w:rsidRPr="00377C50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1-го года обучения</w:t>
      </w:r>
    </w:p>
    <w:p w14:paraId="0FA1CEC3" w14:textId="77777777" w:rsidR="008435D7" w:rsidRPr="00377C50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276"/>
        <w:gridCol w:w="986"/>
        <w:gridCol w:w="6"/>
        <w:gridCol w:w="1134"/>
        <w:gridCol w:w="15"/>
        <w:gridCol w:w="1935"/>
      </w:tblGrid>
      <w:tr w:rsidR="008435D7" w:rsidRPr="00D15088" w14:paraId="648923E1" w14:textId="77777777" w:rsidTr="00736584">
        <w:trPr>
          <w:trHeight w:val="570"/>
          <w:jc w:val="center"/>
        </w:trPr>
        <w:tc>
          <w:tcPr>
            <w:tcW w:w="675" w:type="dxa"/>
            <w:vMerge w:val="restart"/>
            <w:vAlign w:val="center"/>
          </w:tcPr>
          <w:p w14:paraId="4D85BB6C" w14:textId="77777777" w:rsidR="008435D7" w:rsidRPr="006C0FDC" w:rsidRDefault="008435D7" w:rsidP="0073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п.п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14:paraId="1E73FAFF" w14:textId="77777777" w:rsidR="008435D7" w:rsidRPr="00295F38" w:rsidRDefault="008435D7" w:rsidP="00736584">
            <w:pPr>
              <w:spacing w:after="0" w:line="240" w:lineRule="auto"/>
              <w:ind w:left="-250" w:righ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bidi="en-US"/>
              </w:rPr>
              <w:t xml:space="preserve">а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заняти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bidi="en-US"/>
              </w:rPr>
              <w:t>я</w:t>
            </w:r>
          </w:p>
        </w:tc>
        <w:tc>
          <w:tcPr>
            <w:tcW w:w="3417" w:type="dxa"/>
            <w:gridSpan w:val="5"/>
            <w:vAlign w:val="center"/>
          </w:tcPr>
          <w:p w14:paraId="6270DD87" w14:textId="77777777" w:rsidR="008435D7" w:rsidRPr="006C0FDC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–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вочасов</w:t>
            </w:r>
            <w:proofErr w:type="spellEnd"/>
          </w:p>
        </w:tc>
        <w:tc>
          <w:tcPr>
            <w:tcW w:w="1935" w:type="dxa"/>
            <w:vMerge w:val="restart"/>
          </w:tcPr>
          <w:p w14:paraId="1EEF7C88" w14:textId="77777777" w:rsidR="008435D7" w:rsidRPr="00946CD6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r w:rsidRPr="009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аттестации/ контроля</w:t>
            </w:r>
          </w:p>
        </w:tc>
      </w:tr>
      <w:tr w:rsidR="008435D7" w:rsidRPr="00D15088" w14:paraId="4E697A3D" w14:textId="77777777" w:rsidTr="00736584">
        <w:trPr>
          <w:trHeight w:val="295"/>
          <w:jc w:val="center"/>
        </w:trPr>
        <w:tc>
          <w:tcPr>
            <w:tcW w:w="675" w:type="dxa"/>
            <w:vMerge/>
            <w:vAlign w:val="center"/>
          </w:tcPr>
          <w:p w14:paraId="7C324A99" w14:textId="77777777" w:rsidR="008435D7" w:rsidRPr="006C0FDC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</w:p>
        </w:tc>
        <w:tc>
          <w:tcPr>
            <w:tcW w:w="3969" w:type="dxa"/>
            <w:vMerge/>
            <w:vAlign w:val="center"/>
          </w:tcPr>
          <w:p w14:paraId="3064C3F2" w14:textId="77777777" w:rsidR="008435D7" w:rsidRPr="006C0FDC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vAlign w:val="center"/>
          </w:tcPr>
          <w:p w14:paraId="24BDF834" w14:textId="77777777" w:rsidR="008435D7" w:rsidRPr="006C0FDC" w:rsidRDefault="008435D7" w:rsidP="007365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  <w:t>Теория</w:t>
            </w:r>
            <w:proofErr w:type="spellEnd"/>
          </w:p>
        </w:tc>
        <w:tc>
          <w:tcPr>
            <w:tcW w:w="986" w:type="dxa"/>
            <w:vAlign w:val="center"/>
          </w:tcPr>
          <w:p w14:paraId="26E79BD7" w14:textId="77777777" w:rsidR="008435D7" w:rsidRPr="006C0FDC" w:rsidRDefault="008435D7" w:rsidP="00736584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bidi="en-US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14:paraId="1E523C62" w14:textId="77777777" w:rsidR="008435D7" w:rsidRPr="006C0FDC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1935" w:type="dxa"/>
            <w:vMerge/>
          </w:tcPr>
          <w:p w14:paraId="53E334B2" w14:textId="77777777" w:rsidR="008435D7" w:rsidRPr="006C0FDC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</w:pPr>
          </w:p>
        </w:tc>
      </w:tr>
      <w:tr w:rsidR="008435D7" w:rsidRPr="00D15088" w14:paraId="4CCF92D7" w14:textId="77777777" w:rsidTr="00736584">
        <w:trPr>
          <w:trHeight w:val="385"/>
          <w:jc w:val="center"/>
        </w:trPr>
        <w:tc>
          <w:tcPr>
            <w:tcW w:w="675" w:type="dxa"/>
            <w:vAlign w:val="center"/>
          </w:tcPr>
          <w:p w14:paraId="3F834D61" w14:textId="2631AD82" w:rsidR="008435D7" w:rsidRPr="006C0FDC" w:rsidRDefault="009A68DC" w:rsidP="0073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969" w:type="dxa"/>
            <w:vAlign w:val="center"/>
          </w:tcPr>
          <w:p w14:paraId="2B3C4633" w14:textId="34166428" w:rsidR="008435D7" w:rsidRPr="006C0FDC" w:rsidRDefault="009A68DC" w:rsidP="0073658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68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bidi="en-US"/>
              </w:rPr>
              <w:t xml:space="preserve">Раздел </w:t>
            </w:r>
            <w:r w:rsidRPr="00673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bidi="en-US"/>
              </w:rPr>
              <w:t xml:space="preserve">1 </w:t>
            </w:r>
            <w:r w:rsidR="008435D7" w:rsidRPr="00673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bidi="en-US"/>
              </w:rPr>
              <w:t xml:space="preserve">Вводное занятие. </w:t>
            </w:r>
            <w:r w:rsidR="008435D7" w:rsidRPr="005A2E5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8435D7" w:rsidRPr="006C0F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bidi="en-US"/>
              </w:rPr>
              <w:t xml:space="preserve"> Материа</w:t>
            </w:r>
            <w:r w:rsidR="008435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bidi="en-US"/>
              </w:rPr>
              <w:t>ловедение.</w:t>
            </w:r>
            <w:r w:rsidR="008435D7" w:rsidRPr="005A2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25DE2B3" w14:textId="050BA67C" w:rsidR="008435D7" w:rsidRPr="00B07019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86" w:type="dxa"/>
            <w:vAlign w:val="center"/>
          </w:tcPr>
          <w:p w14:paraId="26CED481" w14:textId="77777777" w:rsidR="008435D7" w:rsidRPr="007B42D2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2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14:paraId="67BB2CC8" w14:textId="06AD2427" w:rsidR="008435D7" w:rsidRPr="006C0FDC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35" w:type="dxa"/>
          </w:tcPr>
          <w:p w14:paraId="12B1DF48" w14:textId="77777777" w:rsidR="008435D7" w:rsidRDefault="008435D7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Устный опрос</w:t>
            </w:r>
          </w:p>
        </w:tc>
      </w:tr>
      <w:tr w:rsidR="009A68DC" w:rsidRPr="00D15088" w14:paraId="6598E58B" w14:textId="77777777" w:rsidTr="009A68DC">
        <w:trPr>
          <w:trHeight w:val="421"/>
          <w:jc w:val="center"/>
        </w:trPr>
        <w:tc>
          <w:tcPr>
            <w:tcW w:w="675" w:type="dxa"/>
            <w:vAlign w:val="center"/>
          </w:tcPr>
          <w:p w14:paraId="252F2B77" w14:textId="7DD8A2D9" w:rsidR="009A68DC" w:rsidRPr="006C0FDC" w:rsidRDefault="009A68DC" w:rsidP="00736584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969" w:type="dxa"/>
            <w:vAlign w:val="center"/>
          </w:tcPr>
          <w:p w14:paraId="1E228991" w14:textId="77777777" w:rsidR="009A68DC" w:rsidRDefault="009A68DC" w:rsidP="00736584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7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Моделирование из бумаги</w:t>
            </w:r>
          </w:p>
          <w:p w14:paraId="1DA34229" w14:textId="30DDED3A" w:rsidR="009A68DC" w:rsidRPr="006C0FDC" w:rsidRDefault="009A68DC" w:rsidP="00736584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Плоские игрушки</w:t>
            </w:r>
          </w:p>
        </w:tc>
        <w:tc>
          <w:tcPr>
            <w:tcW w:w="1276" w:type="dxa"/>
            <w:vAlign w:val="center"/>
          </w:tcPr>
          <w:p w14:paraId="1B2DCEC7" w14:textId="4870BAF6" w:rsidR="009A68DC" w:rsidRPr="006C0FDC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7625E64" w14:textId="3E1F3C8C" w:rsidR="009A68DC" w:rsidRPr="006C0FDC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3CC01B7" w14:textId="72B1F037" w:rsidR="009A68DC" w:rsidRPr="00121054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50" w:type="dxa"/>
            <w:gridSpan w:val="2"/>
          </w:tcPr>
          <w:p w14:paraId="646A85B9" w14:textId="77777777" w:rsidR="009A68DC" w:rsidRDefault="009A68DC" w:rsidP="00736584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Устный опрос,</w:t>
            </w:r>
            <w:r w:rsidRPr="003D03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3D03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аблюдение,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3D03E6">
              <w:rPr>
                <w:rFonts w:ascii="Times New Roman" w:hAnsi="Times New Roman" w:cs="Times New Roman"/>
                <w:sz w:val="28"/>
                <w:szCs w:val="28"/>
              </w:rPr>
              <w:t>ыполнение практических заданий</w:t>
            </w:r>
          </w:p>
        </w:tc>
      </w:tr>
      <w:tr w:rsidR="009A68DC" w:rsidRPr="00D15088" w14:paraId="37982146" w14:textId="77777777" w:rsidTr="00736584">
        <w:trPr>
          <w:trHeight w:val="674"/>
          <w:jc w:val="center"/>
        </w:trPr>
        <w:tc>
          <w:tcPr>
            <w:tcW w:w="675" w:type="dxa"/>
          </w:tcPr>
          <w:p w14:paraId="31AF700A" w14:textId="55DC127C" w:rsidR="009A68DC" w:rsidRPr="006C0FDC" w:rsidRDefault="009A68DC" w:rsidP="009A68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3969" w:type="dxa"/>
            <w:vAlign w:val="center"/>
          </w:tcPr>
          <w:p w14:paraId="3269EF9F" w14:textId="35B6A4FB" w:rsidR="009A68DC" w:rsidRPr="006D0D98" w:rsidRDefault="009A68DC" w:rsidP="009A68DC">
            <w:pPr>
              <w:spacing w:after="0" w:line="240" w:lineRule="auto"/>
              <w:ind w:right="216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Изготовление модульных композиции</w:t>
            </w: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5769D9A" w14:textId="1F02A53E" w:rsidR="009A68DC" w:rsidRPr="00B07019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986" w:type="dxa"/>
            <w:vAlign w:val="center"/>
          </w:tcPr>
          <w:p w14:paraId="47937B2E" w14:textId="4B2FD543" w:rsidR="009A68DC" w:rsidRPr="00B07019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1155" w:type="dxa"/>
            <w:gridSpan w:val="3"/>
            <w:vAlign w:val="center"/>
          </w:tcPr>
          <w:p w14:paraId="7FE96B4C" w14:textId="77777777" w:rsidR="009A68DC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38C64FC6" w14:textId="14B11527" w:rsidR="009A68DC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35" w:type="dxa"/>
          </w:tcPr>
          <w:p w14:paraId="2AEF40DD" w14:textId="77777777" w:rsidR="009A68DC" w:rsidRPr="003D03E6" w:rsidRDefault="009A68DC" w:rsidP="009A68D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D03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Наблюдение,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3D03E6">
              <w:rPr>
                <w:rFonts w:ascii="Times New Roman" w:hAnsi="Times New Roman" w:cs="Times New Roman"/>
                <w:sz w:val="28"/>
                <w:szCs w:val="28"/>
              </w:rPr>
              <w:t>ыполнение практических заданий</w:t>
            </w:r>
          </w:p>
        </w:tc>
      </w:tr>
      <w:tr w:rsidR="008435D7" w:rsidRPr="00D15088" w14:paraId="2863B26E" w14:textId="77777777" w:rsidTr="00736584">
        <w:trPr>
          <w:trHeight w:val="418"/>
          <w:jc w:val="center"/>
        </w:trPr>
        <w:tc>
          <w:tcPr>
            <w:tcW w:w="675" w:type="dxa"/>
            <w:vAlign w:val="center"/>
          </w:tcPr>
          <w:p w14:paraId="62413CBD" w14:textId="73AE0F5B" w:rsidR="008435D7" w:rsidRPr="00781814" w:rsidRDefault="009A68DC" w:rsidP="007365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969" w:type="dxa"/>
            <w:vAlign w:val="center"/>
          </w:tcPr>
          <w:p w14:paraId="57524940" w14:textId="77777777" w:rsidR="008435D7" w:rsidRDefault="009A68DC" w:rsidP="00736584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</w:pPr>
            <w:r w:rsidRPr="009A68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en-US"/>
              </w:rPr>
              <w:t>Раздел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r w:rsidR="008435D7" w:rsidRPr="00673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en-US"/>
              </w:rPr>
              <w:t xml:space="preserve">Изготовление </w:t>
            </w:r>
            <w:r w:rsidRPr="00673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en-US"/>
              </w:rPr>
              <w:t>подделок из природных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материалов</w:t>
            </w:r>
          </w:p>
          <w:p w14:paraId="7BC41558" w14:textId="08B66579" w:rsidR="009A68DC" w:rsidRPr="006C0FDC" w:rsidRDefault="009A68DC" w:rsidP="00736584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Изготовление памятных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магнитокв</w:t>
            </w:r>
            <w:proofErr w:type="spellEnd"/>
          </w:p>
        </w:tc>
        <w:tc>
          <w:tcPr>
            <w:tcW w:w="1276" w:type="dxa"/>
            <w:vAlign w:val="center"/>
          </w:tcPr>
          <w:p w14:paraId="2C73C662" w14:textId="2859A29D" w:rsidR="008435D7" w:rsidRPr="00B07019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86" w:type="dxa"/>
            <w:vAlign w:val="center"/>
          </w:tcPr>
          <w:p w14:paraId="708E695A" w14:textId="12528695" w:rsidR="008435D7" w:rsidRPr="00B07019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55" w:type="dxa"/>
            <w:gridSpan w:val="3"/>
            <w:vAlign w:val="center"/>
          </w:tcPr>
          <w:p w14:paraId="226C940A" w14:textId="0301BAA1" w:rsidR="008435D7" w:rsidRPr="006C0FDC" w:rsidRDefault="009A68DC" w:rsidP="00736584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35" w:type="dxa"/>
          </w:tcPr>
          <w:p w14:paraId="3A77FE4D" w14:textId="77777777" w:rsidR="008435D7" w:rsidRDefault="008435D7" w:rsidP="00736584">
            <w:pPr>
              <w:spacing w:after="0" w:line="240" w:lineRule="auto"/>
            </w:pPr>
            <w:r w:rsidRPr="007933F1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9A68DC" w:rsidRPr="00D15088" w14:paraId="5355C504" w14:textId="77777777" w:rsidTr="00736584">
        <w:trPr>
          <w:trHeight w:val="417"/>
          <w:jc w:val="center"/>
        </w:trPr>
        <w:tc>
          <w:tcPr>
            <w:tcW w:w="675" w:type="dxa"/>
            <w:vAlign w:val="center"/>
          </w:tcPr>
          <w:p w14:paraId="0A92AF44" w14:textId="662AA5AC" w:rsidR="009A68DC" w:rsidRDefault="009A68DC" w:rsidP="009A68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5.</w:t>
            </w:r>
          </w:p>
        </w:tc>
        <w:tc>
          <w:tcPr>
            <w:tcW w:w="3969" w:type="dxa"/>
            <w:vAlign w:val="center"/>
          </w:tcPr>
          <w:p w14:paraId="385A78AE" w14:textId="0846BD89" w:rsidR="009A68DC" w:rsidRPr="0048647C" w:rsidRDefault="009A68DC" w:rsidP="009A68DC">
            <w:pPr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en-US"/>
              </w:rPr>
            </w:pPr>
            <w:r w:rsidRPr="004864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bidi="en-US"/>
              </w:rPr>
              <w:t>Раздел 4 Итоговое занятие</w:t>
            </w:r>
          </w:p>
        </w:tc>
        <w:tc>
          <w:tcPr>
            <w:tcW w:w="1276" w:type="dxa"/>
            <w:vAlign w:val="center"/>
          </w:tcPr>
          <w:p w14:paraId="01D46ECD" w14:textId="61065B35" w:rsidR="009A68DC" w:rsidRPr="005132B8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986" w:type="dxa"/>
            <w:vAlign w:val="center"/>
          </w:tcPr>
          <w:p w14:paraId="4DAB5BCE" w14:textId="0F045A71" w:rsidR="009A68DC" w:rsidRPr="005132B8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1155" w:type="dxa"/>
            <w:gridSpan w:val="3"/>
            <w:vAlign w:val="center"/>
          </w:tcPr>
          <w:p w14:paraId="41EDC38E" w14:textId="01FE6E85" w:rsidR="009A68DC" w:rsidRPr="006C0FDC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35" w:type="dxa"/>
          </w:tcPr>
          <w:p w14:paraId="597407A2" w14:textId="1F36539A" w:rsidR="009A68DC" w:rsidRPr="009A68DC" w:rsidRDefault="009A68DC" w:rsidP="009A6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8DC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выставка</w:t>
            </w:r>
          </w:p>
        </w:tc>
      </w:tr>
      <w:tr w:rsidR="009A68DC" w:rsidRPr="00D15088" w14:paraId="6C2531EF" w14:textId="77777777" w:rsidTr="00736584">
        <w:trPr>
          <w:trHeight w:val="417"/>
          <w:jc w:val="center"/>
        </w:trPr>
        <w:tc>
          <w:tcPr>
            <w:tcW w:w="675" w:type="dxa"/>
            <w:vAlign w:val="center"/>
          </w:tcPr>
          <w:p w14:paraId="1C740B43" w14:textId="77777777" w:rsidR="009A68DC" w:rsidRPr="006C0FDC" w:rsidRDefault="009A68DC" w:rsidP="009A68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vAlign w:val="center"/>
          </w:tcPr>
          <w:p w14:paraId="2AE0D6E4" w14:textId="77777777" w:rsidR="009A68DC" w:rsidRPr="006C0FDC" w:rsidRDefault="009A68DC" w:rsidP="009A68DC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0EA0C298" w14:textId="5EB949A5" w:rsidR="009A68DC" w:rsidRPr="005132B8" w:rsidRDefault="00673231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86" w:type="dxa"/>
            <w:vAlign w:val="center"/>
          </w:tcPr>
          <w:p w14:paraId="48560BEC" w14:textId="2DD738C2" w:rsidR="009A68DC" w:rsidRPr="005132B8" w:rsidRDefault="00673231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55" w:type="dxa"/>
            <w:gridSpan w:val="3"/>
            <w:vAlign w:val="center"/>
          </w:tcPr>
          <w:p w14:paraId="28143A3F" w14:textId="5CE82682" w:rsidR="009A68DC" w:rsidRPr="006C0FDC" w:rsidRDefault="00673231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935" w:type="dxa"/>
          </w:tcPr>
          <w:p w14:paraId="2B0B50BD" w14:textId="77777777" w:rsidR="009A68DC" w:rsidRDefault="009A68DC" w:rsidP="009A68DC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69F97E68" w14:textId="77777777" w:rsidR="008435D7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</w:p>
    <w:p w14:paraId="23733ADE" w14:textId="77777777" w:rsidR="008435D7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</w:p>
    <w:p w14:paraId="16A61D62" w14:textId="77777777" w:rsidR="008435D7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</w:p>
    <w:p w14:paraId="7DC1FE0F" w14:textId="77777777" w:rsidR="008435D7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</w:p>
    <w:p w14:paraId="77941D3C" w14:textId="77777777" w:rsidR="00673231" w:rsidRPr="00673231" w:rsidRDefault="00673231" w:rsidP="006732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23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14:paraId="2750F27D" w14:textId="77777777" w:rsidR="008435D7" w:rsidRDefault="008435D7" w:rsidP="008435D7">
      <w:pPr>
        <w:shd w:val="clear" w:color="auto" w:fill="FFFFFF"/>
        <w:spacing w:after="0" w:line="240" w:lineRule="auto"/>
        <w:ind w:right="2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36865" w14:textId="6ECAC284" w:rsidR="008435D7" w:rsidRDefault="00673231" w:rsidP="008435D7">
      <w:pPr>
        <w:shd w:val="clear" w:color="auto" w:fill="FFFFFF"/>
        <w:spacing w:after="0" w:line="240" w:lineRule="auto"/>
        <w:ind w:right="2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1 </w:t>
      </w:r>
      <w:r w:rsidR="008435D7" w:rsidRPr="00D15088">
        <w:rPr>
          <w:rFonts w:ascii="Times New Roman" w:eastAsia="Calibri" w:hAnsi="Times New Roman" w:cs="Times New Roman"/>
          <w:b/>
          <w:sz w:val="28"/>
          <w:szCs w:val="28"/>
        </w:rPr>
        <w:t>Вводное занятие.</w:t>
      </w:r>
    </w:p>
    <w:p w14:paraId="5178D35E" w14:textId="7B966203" w:rsidR="008435D7" w:rsidRPr="00D15088" w:rsidRDefault="00673231" w:rsidP="008435D7">
      <w:pPr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7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8435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Знакомство</w:t>
      </w:r>
      <w:r w:rsidR="008435D7"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учащихся с целями и задачами объединения, режимом работы, планом занятий, прове</w:t>
      </w:r>
      <w:r w:rsidR="008435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дение</w:t>
      </w:r>
      <w:r w:rsidR="008435D7"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игры на знакомство. Демонстр</w:t>
      </w:r>
      <w:r w:rsidR="008435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ация</w:t>
      </w:r>
      <w:r w:rsidR="008435D7"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образц</w:t>
      </w:r>
      <w:r w:rsidR="008435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ов</w:t>
      </w:r>
      <w:r w:rsidR="008435D7"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изделий, </w:t>
      </w:r>
      <w:r w:rsidR="008435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чтобы </w:t>
      </w:r>
      <w:r w:rsidR="008435D7"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дать представление о современных направлениях </w:t>
      </w:r>
      <w:r w:rsidR="008435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декоративно-прикладного творчества</w:t>
      </w:r>
      <w:r w:rsidR="008435D7"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Инструменты и материалы, необходимые для работы. </w:t>
      </w:r>
    </w:p>
    <w:p w14:paraId="23518D79" w14:textId="77777777" w:rsidR="008435D7" w:rsidRPr="00D15088" w:rsidRDefault="008435D7" w:rsidP="00843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B42D2">
        <w:rPr>
          <w:rFonts w:ascii="Times New Roman" w:eastAsia="Times New Roman" w:hAnsi="Times New Roman" w:cs="Times New Roman"/>
          <w:color w:val="000000"/>
          <w:spacing w:val="1"/>
          <w:sz w:val="28"/>
          <w:szCs w:val="36"/>
          <w:lang w:bidi="en-US"/>
        </w:rPr>
        <w:lastRenderedPageBreak/>
        <w:t>Инструктаж по технике безопасности.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36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Знакомство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 с правилами поведения на занятии,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правильн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ая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ация рабочего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а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, 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положение рук и туловища во время работы.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 Т</w:t>
      </w:r>
      <w:r w:rsidRPr="00D150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bidi="en-US"/>
        </w:rPr>
        <w:t>ехник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bidi="en-US"/>
        </w:rPr>
        <w:t>а</w:t>
      </w:r>
      <w:r w:rsidRPr="00D150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bidi="en-US"/>
        </w:rPr>
        <w:t xml:space="preserve"> безопасности при работе с ножницами, иглами, </w:t>
      </w:r>
      <w:r w:rsidRPr="00D150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en-US"/>
        </w:rPr>
        <w:t xml:space="preserve">проволокой. </w:t>
      </w:r>
    </w:p>
    <w:p w14:paraId="0AAD2A03" w14:textId="121D641A" w:rsidR="008435D7" w:rsidRPr="00673231" w:rsidRDefault="008435D7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</w:pPr>
      <w:r w:rsidRPr="0067323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 xml:space="preserve">Раздел </w:t>
      </w:r>
      <w:r w:rsidR="00673231" w:rsidRPr="0067323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  <w:t>2</w:t>
      </w:r>
      <w:r w:rsidRPr="0067323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  <w:t>.</w:t>
      </w:r>
      <w:r w:rsidR="00673231" w:rsidRPr="006732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Моделирование из бумаги</w:t>
      </w:r>
    </w:p>
    <w:p w14:paraId="66D64AD8" w14:textId="77777777" w:rsidR="00673231" w:rsidRDefault="00673231" w:rsidP="006732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ar-SA" w:bidi="en-US"/>
        </w:rPr>
      </w:pPr>
      <w:r w:rsidRPr="0067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33109">
        <w:rPr>
          <w:rFonts w:ascii="Times New Roman" w:eastAsia="Times New Roman" w:hAnsi="Times New Roman" w:cs="Times New Roman"/>
          <w:color w:val="000000"/>
          <w:sz w:val="28"/>
          <w:szCs w:val="36"/>
          <w:lang w:eastAsia="ar-SA" w:bidi="en-US"/>
        </w:rPr>
        <w:t xml:space="preserve">Техника работы с бумагой, материалы и инструменты необходимые для работы, виды бумаги, история моделирования. </w:t>
      </w:r>
    </w:p>
    <w:p w14:paraId="21758576" w14:textId="5B326D75" w:rsidR="00673231" w:rsidRPr="00233109" w:rsidRDefault="00673231" w:rsidP="006732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ar-SA" w:bidi="en-US"/>
        </w:rPr>
      </w:pPr>
      <w:r w:rsidRPr="0048647C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>Практическая работа</w:t>
      </w:r>
      <w:r w:rsidR="0048647C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 xml:space="preserve">. </w:t>
      </w:r>
      <w:r w:rsidR="0048647C" w:rsidRPr="0048647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Изготовление следующих подделок:</w:t>
      </w:r>
      <w:r w:rsidRPr="0023310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подставка под карандаш, декоративные коробочки, животные, предметы быта</w:t>
      </w:r>
      <w:r w:rsidR="0048647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из модулей</w:t>
      </w:r>
      <w:r w:rsidRPr="0023310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14:paraId="34511E83" w14:textId="222EFAC6" w:rsidR="00673231" w:rsidRDefault="0048647C" w:rsidP="00843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en-US"/>
        </w:rPr>
      </w:pPr>
      <w:r w:rsidRPr="009A68D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Раздел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 </w:t>
      </w:r>
      <w:r w:rsidRPr="006732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Изготовление подделок из природных</w:t>
      </w:r>
    </w:p>
    <w:p w14:paraId="51FD16B9" w14:textId="50C21F9B" w:rsidR="00283AB9" w:rsidRDefault="00283AB9" w:rsidP="00283A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ar-SA" w:bidi="en-US"/>
        </w:rPr>
      </w:pPr>
      <w:r w:rsidRPr="0067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33109">
        <w:rPr>
          <w:rFonts w:ascii="Times New Roman" w:eastAsia="Times New Roman" w:hAnsi="Times New Roman" w:cs="Times New Roman"/>
          <w:color w:val="000000"/>
          <w:sz w:val="28"/>
          <w:szCs w:val="36"/>
          <w:lang w:eastAsia="ar-SA" w:bidi="en-US"/>
        </w:rPr>
        <w:t xml:space="preserve">Техника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ar-SA" w:bidi="en-US"/>
        </w:rPr>
        <w:t>природным материалом, правила гигиены при работе с природными материалами</w:t>
      </w:r>
      <w:r w:rsidRPr="00233109">
        <w:rPr>
          <w:rFonts w:ascii="Times New Roman" w:eastAsia="Times New Roman" w:hAnsi="Times New Roman" w:cs="Times New Roman"/>
          <w:color w:val="000000"/>
          <w:sz w:val="28"/>
          <w:szCs w:val="36"/>
          <w:lang w:eastAsia="ar-SA" w:bidi="en-US"/>
        </w:rPr>
        <w:t xml:space="preserve">. </w:t>
      </w:r>
    </w:p>
    <w:p w14:paraId="7F5744F3" w14:textId="1D056CA7" w:rsidR="00283AB9" w:rsidRDefault="00283AB9" w:rsidP="0028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8647C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 xml:space="preserve">. </w:t>
      </w:r>
      <w:r w:rsidRPr="0048647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Изготовлени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е аппликаций и работ с использованием природных материалов для итоговой выставки</w:t>
      </w:r>
    </w:p>
    <w:p w14:paraId="03F1D31C" w14:textId="6F3C8740" w:rsidR="00283AB9" w:rsidRDefault="00283AB9" w:rsidP="00283AB9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en-US"/>
        </w:rPr>
      </w:pPr>
      <w:r w:rsidRPr="0048647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Раздел 4 Итоговое занятие</w:t>
      </w:r>
    </w:p>
    <w:p w14:paraId="54C29FB8" w14:textId="77777777" w:rsidR="00283AB9" w:rsidRPr="00D714E0" w:rsidRDefault="00283AB9" w:rsidP="00D714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E0">
        <w:rPr>
          <w:rFonts w:ascii="Times New Roman" w:hAnsi="Times New Roman"/>
          <w:b/>
          <w:bCs/>
          <w:sz w:val="28"/>
          <w:szCs w:val="28"/>
        </w:rPr>
        <w:t>Теория.</w:t>
      </w:r>
      <w:r w:rsidRPr="00D714E0">
        <w:rPr>
          <w:rFonts w:ascii="Times New Roman" w:hAnsi="Times New Roman"/>
          <w:sz w:val="28"/>
          <w:szCs w:val="28"/>
        </w:rPr>
        <w:t xml:space="preserve"> </w:t>
      </w:r>
      <w:bookmarkStart w:id="3" w:name="_Hlk135942285"/>
      <w:r w:rsidRPr="00D714E0">
        <w:rPr>
          <w:rFonts w:ascii="Times New Roman" w:hAnsi="Times New Roman" w:cs="Times New Roman"/>
          <w:sz w:val="28"/>
          <w:szCs w:val="28"/>
        </w:rPr>
        <w:t>Подведение</w:t>
      </w:r>
      <w:r w:rsidRPr="00D714E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14E0">
        <w:rPr>
          <w:rFonts w:ascii="Times New Roman" w:hAnsi="Times New Roman" w:cs="Times New Roman"/>
          <w:sz w:val="28"/>
          <w:szCs w:val="28"/>
        </w:rPr>
        <w:t>итогов</w:t>
      </w:r>
      <w:r w:rsidRPr="00D714E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14E0">
        <w:rPr>
          <w:rFonts w:ascii="Times New Roman" w:hAnsi="Times New Roman" w:cs="Times New Roman"/>
          <w:sz w:val="28"/>
          <w:szCs w:val="28"/>
        </w:rPr>
        <w:t>и</w:t>
      </w:r>
      <w:r w:rsidRPr="00D71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14E0">
        <w:rPr>
          <w:rFonts w:ascii="Times New Roman" w:hAnsi="Times New Roman" w:cs="Times New Roman"/>
          <w:sz w:val="28"/>
          <w:szCs w:val="28"/>
        </w:rPr>
        <w:t>анализ</w:t>
      </w:r>
      <w:r w:rsidRPr="00D71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14E0">
        <w:rPr>
          <w:rFonts w:ascii="Times New Roman" w:hAnsi="Times New Roman" w:cs="Times New Roman"/>
          <w:sz w:val="28"/>
          <w:szCs w:val="28"/>
        </w:rPr>
        <w:t>работы</w:t>
      </w:r>
      <w:r w:rsidRPr="00D71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14E0">
        <w:rPr>
          <w:rFonts w:ascii="Times New Roman" w:hAnsi="Times New Roman" w:cs="Times New Roman"/>
          <w:sz w:val="28"/>
          <w:szCs w:val="28"/>
        </w:rPr>
        <w:t>за</w:t>
      </w:r>
      <w:r w:rsidRPr="00D71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14E0">
        <w:rPr>
          <w:rFonts w:ascii="Times New Roman" w:hAnsi="Times New Roman" w:cs="Times New Roman"/>
          <w:sz w:val="28"/>
          <w:szCs w:val="28"/>
        </w:rPr>
        <w:t>период.</w:t>
      </w:r>
      <w:bookmarkEnd w:id="3"/>
    </w:p>
    <w:p w14:paraId="001D974B" w14:textId="0F6C79C6" w:rsidR="00283AB9" w:rsidRPr="00D714E0" w:rsidRDefault="00283AB9" w:rsidP="00D714E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</w:pPr>
      <w:r w:rsidRPr="00D714E0">
        <w:rPr>
          <w:rFonts w:ascii="Times New Roman" w:hAnsi="Times New Roman" w:cs="Times New Roman"/>
          <w:b/>
          <w:bCs/>
          <w:sz w:val="28"/>
          <w:szCs w:val="28"/>
          <w:shd w:val="clear" w:color="auto" w:fill="F8F9F9"/>
        </w:rPr>
        <w:t>Практическая работа.</w:t>
      </w:r>
      <w:r w:rsidRPr="00D714E0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 Выполнение </w:t>
      </w:r>
      <w:r w:rsidR="00D714E0" w:rsidRPr="00D714E0">
        <w:rPr>
          <w:rFonts w:ascii="Times New Roman" w:hAnsi="Times New Roman" w:cs="Times New Roman"/>
          <w:sz w:val="28"/>
          <w:szCs w:val="28"/>
          <w:shd w:val="clear" w:color="auto" w:fill="F8F9F9"/>
        </w:rPr>
        <w:t>единой</w:t>
      </w:r>
      <w:r w:rsidRPr="00D714E0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 аппликации из всех </w:t>
      </w:r>
      <w:r w:rsidR="00D714E0" w:rsidRPr="00D714E0">
        <w:rPr>
          <w:rFonts w:ascii="Times New Roman" w:hAnsi="Times New Roman" w:cs="Times New Roman"/>
          <w:sz w:val="28"/>
          <w:szCs w:val="28"/>
          <w:shd w:val="clear" w:color="auto" w:fill="F8F9F9"/>
        </w:rPr>
        <w:t>подделок</w:t>
      </w:r>
      <w:r w:rsidRPr="00D714E0">
        <w:rPr>
          <w:rFonts w:ascii="Times New Roman" w:hAnsi="Times New Roman" w:cs="Times New Roman"/>
          <w:sz w:val="28"/>
          <w:szCs w:val="28"/>
          <w:shd w:val="clear" w:color="auto" w:fill="F8F9F9"/>
        </w:rPr>
        <w:t xml:space="preserve"> коллектива</w:t>
      </w:r>
    </w:p>
    <w:p w14:paraId="3C32F930" w14:textId="77777777" w:rsidR="00D714E0" w:rsidRPr="00D714E0" w:rsidRDefault="00D714E0" w:rsidP="00D714E0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4E0">
        <w:rPr>
          <w:rFonts w:ascii="Times New Roman" w:hAnsi="Times New Roman"/>
          <w:b/>
          <w:sz w:val="28"/>
          <w:szCs w:val="28"/>
        </w:rPr>
        <w:t>Раздел II.</w:t>
      </w:r>
    </w:p>
    <w:p w14:paraId="0A8E69BA" w14:textId="77777777" w:rsidR="00D714E0" w:rsidRPr="00D714E0" w:rsidRDefault="00D714E0" w:rsidP="00D714E0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4E0">
        <w:rPr>
          <w:rFonts w:ascii="Times New Roman" w:hAnsi="Times New Roman"/>
          <w:b/>
          <w:sz w:val="28"/>
          <w:szCs w:val="28"/>
        </w:rPr>
        <w:t>Организационно-педагогические условия.</w:t>
      </w:r>
    </w:p>
    <w:p w14:paraId="74261396" w14:textId="147ABC65" w:rsidR="00283AB9" w:rsidRPr="00D714E0" w:rsidRDefault="00D714E0" w:rsidP="00D714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bidi="en-US"/>
        </w:rPr>
      </w:pPr>
      <w:r w:rsidRPr="00D714E0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14:paraId="0ED3D626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Hlk135944834"/>
      <w:r w:rsidRPr="00D714E0">
        <w:rPr>
          <w:rFonts w:ascii="Times New Roman" w:hAnsi="Times New Roman"/>
          <w:b/>
          <w:sz w:val="28"/>
          <w:szCs w:val="28"/>
        </w:rPr>
        <w:t>Календарно-учебный график</w:t>
      </w:r>
    </w:p>
    <w:p w14:paraId="6FCB29CC" w14:textId="77777777" w:rsidR="00D714E0" w:rsidRPr="00D714E0" w:rsidRDefault="00D714E0" w:rsidP="00D714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4E0">
        <w:rPr>
          <w:rFonts w:ascii="Times New Roman" w:hAnsi="Times New Roman"/>
          <w:color w:val="000000"/>
          <w:sz w:val="28"/>
          <w:szCs w:val="28"/>
        </w:rPr>
        <w:t>Программа реализуется в круглогодичном режиме.</w:t>
      </w:r>
      <w:r w:rsidRPr="00D714E0">
        <w:rPr>
          <w:rFonts w:ascii="Times New Roman" w:hAnsi="Times New Roman"/>
          <w:sz w:val="28"/>
          <w:szCs w:val="28"/>
        </w:rPr>
        <w:t xml:space="preserve"> Программа реализуется в течение 1 лагерной смены (21 день).</w:t>
      </w:r>
    </w:p>
    <w:p w14:paraId="600F6793" w14:textId="77777777" w:rsidR="00D714E0" w:rsidRPr="00D714E0" w:rsidRDefault="00D714E0" w:rsidP="00D714E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714E0">
        <w:rPr>
          <w:rFonts w:ascii="Times New Roman" w:hAnsi="Times New Roman"/>
          <w:color w:val="000000"/>
          <w:sz w:val="28"/>
          <w:szCs w:val="28"/>
        </w:rPr>
        <w:t>В 2023 уч. году количество учебных недель для реализации аудиторной нагрузки – 9 часов.</w:t>
      </w:r>
    </w:p>
    <w:p w14:paraId="4A0564F8" w14:textId="77777777" w:rsidR="00D714E0" w:rsidRPr="00D714E0" w:rsidRDefault="00D714E0" w:rsidP="00D714E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714E0">
        <w:rPr>
          <w:rFonts w:ascii="Times New Roman" w:hAnsi="Times New Roman"/>
          <w:color w:val="000000"/>
          <w:sz w:val="28"/>
          <w:szCs w:val="28"/>
        </w:rPr>
        <w:t>Программа рассчитана на 3 часа в неделю, 3 занятия по 1 академических часа, 9 часов за период</w:t>
      </w:r>
    </w:p>
    <w:p w14:paraId="4BFF4D84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Calibri" w:hAnsi="Calibri"/>
          <w:color w:val="00000A"/>
          <w:sz w:val="28"/>
          <w:szCs w:val="28"/>
        </w:rPr>
      </w:pPr>
      <w:r w:rsidRPr="00D714E0">
        <w:rPr>
          <w:rFonts w:ascii="Times New Roman" w:hAnsi="Times New Roman"/>
          <w:color w:val="000000"/>
          <w:sz w:val="28"/>
          <w:szCs w:val="28"/>
        </w:rPr>
        <w:t>В связи с учебным планом и расписанием занятий по программе «</w:t>
      </w:r>
      <w:proofErr w:type="spellStart"/>
      <w:r w:rsidRPr="00D714E0">
        <w:rPr>
          <w:rFonts w:ascii="Times New Roman" w:hAnsi="Times New Roman"/>
          <w:color w:val="000000"/>
          <w:sz w:val="28"/>
          <w:szCs w:val="28"/>
        </w:rPr>
        <w:t>Рисовашка</w:t>
      </w:r>
      <w:proofErr w:type="spellEnd"/>
      <w:r w:rsidRPr="00D714E0">
        <w:rPr>
          <w:rFonts w:ascii="Times New Roman" w:hAnsi="Times New Roman"/>
          <w:color w:val="000000"/>
          <w:sz w:val="28"/>
          <w:szCs w:val="28"/>
        </w:rPr>
        <w:t>» обучение начинается, вначале лагерной смены в соответствии с приказом о заезде детей и заканчивается последним днем лагерной смены в соответствии с календарным графиком смены.</w:t>
      </w:r>
    </w:p>
    <w:p w14:paraId="1C4DAF7A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 xml:space="preserve">Режим занятий по программе соответствует СанПиН 2.4.4.3172-14 </w:t>
      </w:r>
    </w:p>
    <w:p w14:paraId="6B518BB9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14E0">
        <w:rPr>
          <w:rFonts w:ascii="Times New Roman" w:hAnsi="Times New Roman"/>
          <w:b/>
          <w:sz w:val="28"/>
          <w:szCs w:val="28"/>
        </w:rPr>
        <w:t xml:space="preserve">Уровень освоения программы. </w:t>
      </w:r>
    </w:p>
    <w:p w14:paraId="326A1F16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 xml:space="preserve">Содержание и материал программы соответствует стартовому уровню сложности, который предполагает использование и реализацию общедоступных универсальных форм организации материала, минимальную сложность предлагаемого для освоения содержания программы. </w:t>
      </w:r>
    </w:p>
    <w:p w14:paraId="2C37519B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b/>
          <w:sz w:val="28"/>
          <w:szCs w:val="28"/>
        </w:rPr>
        <w:t>Формы обучения</w:t>
      </w:r>
      <w:r w:rsidRPr="00D714E0">
        <w:rPr>
          <w:rFonts w:ascii="Times New Roman" w:hAnsi="Times New Roman"/>
          <w:sz w:val="28"/>
          <w:szCs w:val="28"/>
        </w:rPr>
        <w:t xml:space="preserve"> – очная форма и дистанционная формы. В рамках очной формы занятия реализуются на базе МБУ ДО ДООЦ «Гренада» города Невинномысска.</w:t>
      </w:r>
    </w:p>
    <w:p w14:paraId="61426D24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 xml:space="preserve">Виды и формы дистанционного и электронного образования, используемые при реализации программы: </w:t>
      </w:r>
    </w:p>
    <w:p w14:paraId="4C61E302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>видео по теме;</w:t>
      </w:r>
      <w:r w:rsidRPr="00D714E0">
        <w:rPr>
          <w:rFonts w:ascii="Times New Roman" w:hAnsi="Times New Roman"/>
          <w:sz w:val="28"/>
          <w:szCs w:val="28"/>
        </w:rPr>
        <w:sym w:font="Symbol" w:char="F0B7"/>
      </w:r>
      <w:r w:rsidRPr="00D714E0">
        <w:rPr>
          <w:rFonts w:ascii="Times New Roman" w:hAnsi="Times New Roman"/>
          <w:sz w:val="28"/>
          <w:szCs w:val="28"/>
        </w:rPr>
        <w:t xml:space="preserve">  </w:t>
      </w:r>
    </w:p>
    <w:p w14:paraId="624E90E7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 xml:space="preserve">электронная почта родителей и ребенка; </w:t>
      </w:r>
    </w:p>
    <w:p w14:paraId="7B19CB33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4E0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D714E0">
        <w:rPr>
          <w:rFonts w:ascii="Times New Roman" w:hAnsi="Times New Roman"/>
          <w:sz w:val="28"/>
          <w:szCs w:val="28"/>
        </w:rPr>
        <w:t xml:space="preserve"> - технологические карты; </w:t>
      </w:r>
    </w:p>
    <w:bookmarkEnd w:id="4"/>
    <w:p w14:paraId="29F1A52B" w14:textId="77777777" w:rsidR="00D714E0" w:rsidRPr="00D714E0" w:rsidRDefault="00D714E0" w:rsidP="00D714E0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4E0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14:paraId="365A1BB8" w14:textId="77777777" w:rsidR="00D714E0" w:rsidRPr="00D714E0" w:rsidRDefault="00D714E0" w:rsidP="00D714E0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lastRenderedPageBreak/>
        <w:t xml:space="preserve">участие в итоговой выставке детского прикладного и технического творчества; </w:t>
      </w:r>
    </w:p>
    <w:p w14:paraId="39E6250E" w14:textId="77777777" w:rsidR="00D714E0" w:rsidRPr="00D714E0" w:rsidRDefault="00D714E0" w:rsidP="00D714E0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>самоанализ в форме устной презентации изделия;</w:t>
      </w:r>
    </w:p>
    <w:p w14:paraId="4D28614D" w14:textId="77777777" w:rsidR="00D714E0" w:rsidRPr="00D714E0" w:rsidRDefault="00D714E0" w:rsidP="00D714E0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>презентация творческих работ;</w:t>
      </w:r>
    </w:p>
    <w:p w14:paraId="2129B14C" w14:textId="77777777" w:rsidR="00D714E0" w:rsidRPr="00D714E0" w:rsidRDefault="00D714E0" w:rsidP="00D714E0">
      <w:pPr>
        <w:pStyle w:val="a3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>творческий отчёт</w:t>
      </w:r>
    </w:p>
    <w:p w14:paraId="578380C8" w14:textId="14469784" w:rsidR="00D714E0" w:rsidRDefault="00D714E0" w:rsidP="00D714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E0">
        <w:rPr>
          <w:rFonts w:ascii="Times New Roman" w:hAnsi="Times New Roman"/>
          <w:sz w:val="28"/>
          <w:szCs w:val="28"/>
        </w:rPr>
        <w:t xml:space="preserve">С целью отслеживания результатов применяется мониторинг участия детей в выставках, викторинах, соревнованиях. </w:t>
      </w:r>
    </w:p>
    <w:p w14:paraId="4B40B8E1" w14:textId="77777777" w:rsidR="00D714E0" w:rsidRPr="00D714E0" w:rsidRDefault="00D714E0" w:rsidP="00D714E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5" w:name="_Hlk135944968"/>
      <w:r w:rsidRPr="00D714E0">
        <w:rPr>
          <w:rFonts w:ascii="Times New Roman" w:hAnsi="Times New Roman"/>
          <w:b/>
          <w:sz w:val="28"/>
          <w:szCs w:val="28"/>
        </w:rPr>
        <w:t>Оценочные материалы</w:t>
      </w:r>
    </w:p>
    <w:p w14:paraId="0D016D2D" w14:textId="77777777" w:rsidR="00D714E0" w:rsidRPr="00D714E0" w:rsidRDefault="00D714E0" w:rsidP="00D714E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E0">
        <w:rPr>
          <w:rFonts w:ascii="Times New Roman" w:eastAsia="Calibri" w:hAnsi="Times New Roman" w:cs="Times New Roman"/>
          <w:sz w:val="28"/>
          <w:szCs w:val="28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6D8290D4" w14:textId="6B92EEDA" w:rsidR="00D714E0" w:rsidRPr="00D714E0" w:rsidRDefault="00D714E0" w:rsidP="00D714E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4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14E0">
        <w:rPr>
          <w:rFonts w:ascii="Times New Roman" w:hAnsi="Times New Roman" w:cs="Times New Roman"/>
          <w:bCs/>
          <w:iCs/>
          <w:sz w:val="28"/>
          <w:szCs w:val="28"/>
        </w:rPr>
        <w:t>Тестовые материалы для контрольного опроса учащихся на выявление уровня знаний теоретического материала</w:t>
      </w:r>
      <w:r w:rsidRPr="00D714E0">
        <w:rPr>
          <w:rFonts w:ascii="Times New Roman" w:eastAsia="Calibri" w:hAnsi="Times New Roman" w:cs="Times New Roman"/>
          <w:iCs/>
          <w:sz w:val="28"/>
          <w:szCs w:val="28"/>
        </w:rPr>
        <w:t xml:space="preserve"> для промежуточного и итогового контроля </w:t>
      </w:r>
      <w:r w:rsidRPr="00D714E0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714E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4FAF539" w14:textId="5CCD6279" w:rsidR="00D714E0" w:rsidRPr="00D714E0" w:rsidRDefault="00D714E0" w:rsidP="00D714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14E0">
        <w:rPr>
          <w:rFonts w:ascii="Times New Roman" w:eastAsia="Calibri" w:hAnsi="Times New Roman" w:cs="Times New Roman"/>
          <w:sz w:val="28"/>
          <w:szCs w:val="28"/>
        </w:rPr>
        <w:t xml:space="preserve">-Итоговая диагностика в форме опросника (Приложение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714E0">
        <w:rPr>
          <w:rFonts w:ascii="Times New Roman" w:eastAsia="Calibri" w:hAnsi="Times New Roman" w:cs="Times New Roman"/>
          <w:sz w:val="28"/>
          <w:szCs w:val="28"/>
        </w:rPr>
        <w:t>)</w:t>
      </w:r>
      <w:bookmarkEnd w:id="5"/>
    </w:p>
    <w:p w14:paraId="7EC90072" w14:textId="77777777" w:rsidR="00D714E0" w:rsidRPr="00D714E0" w:rsidRDefault="00D714E0" w:rsidP="00D714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35945072"/>
      <w:r w:rsidRPr="00D714E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bookmarkEnd w:id="6"/>
    </w:p>
    <w:p w14:paraId="438366F7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 xml:space="preserve">По окончанию обучения обучающиеся </w:t>
      </w:r>
      <w:r w:rsidRPr="00901F98">
        <w:rPr>
          <w:rFonts w:ascii="Times New Roman" w:hAnsi="Times New Roman"/>
          <w:b/>
          <w:sz w:val="28"/>
          <w:szCs w:val="28"/>
        </w:rPr>
        <w:t>д</w:t>
      </w:r>
      <w:r w:rsidRPr="00901F98">
        <w:rPr>
          <w:rFonts w:ascii="Times New Roman" w:hAnsi="Times New Roman"/>
          <w:b/>
          <w:iCs/>
          <w:sz w:val="28"/>
          <w:szCs w:val="28"/>
        </w:rPr>
        <w:t>олжны знать</w:t>
      </w:r>
      <w:r w:rsidRPr="00901F98">
        <w:rPr>
          <w:rFonts w:ascii="Times New Roman" w:hAnsi="Times New Roman"/>
          <w:iCs/>
          <w:sz w:val="28"/>
          <w:szCs w:val="28"/>
        </w:rPr>
        <w:t>:</w:t>
      </w:r>
    </w:p>
    <w:p w14:paraId="2311FA56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1. Основы композиции и цветоведения;</w:t>
      </w:r>
    </w:p>
    <w:p w14:paraId="03BD6F3E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2. Основные приемы работы с бумагой</w:t>
      </w:r>
      <w:r>
        <w:rPr>
          <w:rFonts w:ascii="Times New Roman" w:hAnsi="Times New Roman"/>
          <w:sz w:val="28"/>
          <w:szCs w:val="28"/>
        </w:rPr>
        <w:t>.</w:t>
      </w:r>
    </w:p>
    <w:p w14:paraId="15614144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3.Последовательность изготовления изделий из различных материалов;</w:t>
      </w:r>
    </w:p>
    <w:p w14:paraId="4F1199D4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4. Правила оформления, ухода и хранения готовых изделий.</w:t>
      </w:r>
    </w:p>
    <w:p w14:paraId="714748D5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F98">
        <w:rPr>
          <w:rFonts w:ascii="Times New Roman" w:hAnsi="Times New Roman" w:cs="Times New Roman"/>
          <w:sz w:val="28"/>
          <w:szCs w:val="28"/>
        </w:rPr>
        <w:t xml:space="preserve">5. Правила техники безопасности, требования к организации рабочего места; </w:t>
      </w:r>
    </w:p>
    <w:p w14:paraId="56C20605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F98">
        <w:rPr>
          <w:rFonts w:ascii="Times New Roman" w:hAnsi="Times New Roman"/>
          <w:b/>
          <w:iCs/>
          <w:sz w:val="28"/>
          <w:szCs w:val="28"/>
        </w:rPr>
        <w:t>должны уметь:</w:t>
      </w:r>
    </w:p>
    <w:p w14:paraId="6C6DC45B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1. Гармонично сочетать цвета при изготовлении изделий;</w:t>
      </w:r>
    </w:p>
    <w:p w14:paraId="4A12CF65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2. Составлять композиции согласно правилам;</w:t>
      </w:r>
    </w:p>
    <w:p w14:paraId="4EAB24BD" w14:textId="77777777" w:rsidR="00EA028B" w:rsidRPr="00901F98" w:rsidRDefault="00EA028B" w:rsidP="00EA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98">
        <w:rPr>
          <w:rFonts w:ascii="Times New Roman" w:hAnsi="Times New Roman"/>
          <w:sz w:val="28"/>
          <w:szCs w:val="28"/>
        </w:rPr>
        <w:t>3.Работать с различными материалами и соответствующими инструментами;</w:t>
      </w:r>
    </w:p>
    <w:p w14:paraId="732F6809" w14:textId="16AD58B4" w:rsidR="00D714E0" w:rsidRPr="00D714E0" w:rsidRDefault="00EA028B" w:rsidP="00EA028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F98">
        <w:rPr>
          <w:rFonts w:ascii="Times New Roman" w:hAnsi="Times New Roman" w:cs="Times New Roman"/>
          <w:sz w:val="28"/>
          <w:szCs w:val="28"/>
        </w:rPr>
        <w:t>.Применять основные приемы работы с бумагой: складывание, сгибание, вырезание, склеивание.</w:t>
      </w:r>
    </w:p>
    <w:p w14:paraId="01288862" w14:textId="77777777" w:rsidR="00EA028B" w:rsidRPr="00410039" w:rsidRDefault="00EA028B" w:rsidP="00EA02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</w:t>
      </w:r>
    </w:p>
    <w:p w14:paraId="0B04BDAB" w14:textId="37870BFA" w:rsidR="00EA028B" w:rsidRDefault="00EA028B" w:rsidP="00EA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Мастерская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A77A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14:paraId="5335C4A6" w14:textId="18F7ED52" w:rsidR="00EA028B" w:rsidRPr="000E6CB0" w:rsidRDefault="00EA028B" w:rsidP="003F5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материалы для</w:t>
      </w:r>
      <w:r w:rsidR="003F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работ</w:t>
      </w:r>
      <w:r w:rsidRPr="000E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C5FACE" w14:textId="56B5F68F" w:rsidR="00EA028B" w:rsidRDefault="00EA028B" w:rsidP="00EA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бумажные,</w:t>
      </w:r>
      <w:r w:rsidR="003F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бумага,</w:t>
      </w:r>
      <w:r w:rsidRPr="000E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 ПВА, лак акриловый, кисти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E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рисования, гель-блеск, ножницы, </w:t>
      </w:r>
      <w:r w:rsidRPr="000E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принадлежности.</w:t>
      </w:r>
    </w:p>
    <w:p w14:paraId="56339D42" w14:textId="77777777" w:rsidR="00EA028B" w:rsidRPr="00604653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604653">
        <w:rPr>
          <w:b/>
          <w:bCs/>
          <w:sz w:val="28"/>
          <w:szCs w:val="28"/>
        </w:rPr>
        <w:t>Дидактические материалы</w:t>
      </w:r>
      <w:r w:rsidRPr="00604653">
        <w:rPr>
          <w:sz w:val="28"/>
          <w:szCs w:val="28"/>
        </w:rPr>
        <w:t xml:space="preserve">: образцы работ, альбомы с иллюстрациями, </w:t>
      </w:r>
      <w:r>
        <w:rPr>
          <w:sz w:val="28"/>
          <w:szCs w:val="28"/>
        </w:rPr>
        <w:t>схемы, выкройки</w:t>
      </w:r>
      <w:r w:rsidRPr="00604653">
        <w:rPr>
          <w:sz w:val="28"/>
          <w:szCs w:val="28"/>
        </w:rPr>
        <w:t xml:space="preserve">, печатные издания, карточки. </w:t>
      </w:r>
    </w:p>
    <w:p w14:paraId="3DF7BC97" w14:textId="77777777" w:rsidR="00EA028B" w:rsidRPr="00604653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604653">
        <w:rPr>
          <w:b/>
          <w:bCs/>
          <w:sz w:val="28"/>
          <w:szCs w:val="28"/>
        </w:rPr>
        <w:t xml:space="preserve">Информационное обеспечение. </w:t>
      </w:r>
    </w:p>
    <w:p w14:paraId="640ACB43" w14:textId="77777777" w:rsidR="00EA028B" w:rsidRPr="00604653" w:rsidRDefault="00EA028B" w:rsidP="00EA028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04653">
        <w:rPr>
          <w:sz w:val="28"/>
          <w:szCs w:val="28"/>
        </w:rPr>
        <w:t>Предусмотрено в процессе реализации программы использование на занятиях видео-, фото- и интернет источников с материалами</w:t>
      </w:r>
      <w:r>
        <w:rPr>
          <w:sz w:val="28"/>
          <w:szCs w:val="28"/>
        </w:rPr>
        <w:t>.</w:t>
      </w:r>
    </w:p>
    <w:p w14:paraId="0D24C473" w14:textId="77777777" w:rsidR="00EA028B" w:rsidRPr="00E51BF1" w:rsidRDefault="00EA028B" w:rsidP="00EA028B">
      <w:pPr>
        <w:pStyle w:val="Default"/>
        <w:jc w:val="center"/>
        <w:rPr>
          <w:sz w:val="28"/>
          <w:szCs w:val="28"/>
        </w:rPr>
      </w:pPr>
      <w:r w:rsidRPr="00E51BF1">
        <w:rPr>
          <w:b/>
          <w:bCs/>
          <w:sz w:val="28"/>
          <w:szCs w:val="28"/>
        </w:rPr>
        <w:t>Кадровое обеспечение.</w:t>
      </w:r>
    </w:p>
    <w:p w14:paraId="569133F6" w14:textId="5562E590" w:rsidR="00EA028B" w:rsidRPr="00E51BF1" w:rsidRDefault="00EA028B" w:rsidP="00EA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F1">
        <w:rPr>
          <w:rFonts w:ascii="Times New Roman" w:hAnsi="Times New Roman" w:cs="Times New Roman"/>
          <w:sz w:val="28"/>
          <w:szCs w:val="28"/>
        </w:rPr>
        <w:t>Для работы над программой необходимо привлечение педагогов, имею</w:t>
      </w:r>
      <w:r>
        <w:rPr>
          <w:rFonts w:ascii="Times New Roman" w:hAnsi="Times New Roman" w:cs="Times New Roman"/>
          <w:sz w:val="28"/>
          <w:szCs w:val="28"/>
        </w:rPr>
        <w:t xml:space="preserve">щих педагогическое образование, </w:t>
      </w:r>
      <w:r w:rsidRPr="00E51BF1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5FD9">
        <w:rPr>
          <w:rFonts w:ascii="Times New Roman" w:hAnsi="Times New Roman" w:cs="Times New Roman"/>
          <w:sz w:val="28"/>
          <w:szCs w:val="28"/>
        </w:rPr>
        <w:t xml:space="preserve">в прикладном искусстве </w:t>
      </w:r>
      <w:r>
        <w:rPr>
          <w:rFonts w:ascii="Times New Roman" w:hAnsi="Times New Roman" w:cs="Times New Roman"/>
          <w:sz w:val="28"/>
          <w:szCs w:val="28"/>
        </w:rPr>
        <w:t xml:space="preserve">и опыт работы </w:t>
      </w:r>
      <w:r w:rsidRPr="00E51BF1">
        <w:rPr>
          <w:rFonts w:ascii="Times New Roman" w:hAnsi="Times New Roman" w:cs="Times New Roman"/>
          <w:sz w:val="28"/>
          <w:szCs w:val="28"/>
        </w:rPr>
        <w:t>в образовательном учреждении.</w:t>
      </w:r>
    </w:p>
    <w:p w14:paraId="7F59C1E6" w14:textId="77777777" w:rsidR="003F5FD9" w:rsidRDefault="00EA028B" w:rsidP="00EA028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7D506F">
        <w:rPr>
          <w:b/>
          <w:bCs/>
          <w:color w:val="auto"/>
          <w:sz w:val="28"/>
          <w:szCs w:val="28"/>
        </w:rPr>
        <w:t xml:space="preserve"> </w:t>
      </w:r>
    </w:p>
    <w:p w14:paraId="48E4D2C1" w14:textId="77777777" w:rsidR="003F5FD9" w:rsidRDefault="003F5FD9" w:rsidP="00EA028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07401EF1" w14:textId="77777777" w:rsidR="003F5FD9" w:rsidRDefault="003F5FD9" w:rsidP="00EA028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1B834973" w14:textId="0D761CEB" w:rsidR="00EA028B" w:rsidRPr="007D506F" w:rsidRDefault="00EA028B" w:rsidP="00EA028B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7D506F">
        <w:rPr>
          <w:b/>
          <w:bCs/>
          <w:color w:val="auto"/>
          <w:sz w:val="28"/>
          <w:szCs w:val="28"/>
        </w:rPr>
        <w:lastRenderedPageBreak/>
        <w:t>Методика отслеживания результатов.</w:t>
      </w:r>
    </w:p>
    <w:p w14:paraId="16A57588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 xml:space="preserve">После изучения каждой темы определяется уровень овладения знаниями, умениями и навыками, предлагаемые данной темой. При оценивании работ учитываются аккуратность выполнения, цветовое решение, композиция. </w:t>
      </w:r>
    </w:p>
    <w:p w14:paraId="649A9116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 xml:space="preserve">Используются следующие </w:t>
      </w:r>
      <w:r w:rsidRPr="007D506F">
        <w:rPr>
          <w:b/>
          <w:bCs/>
          <w:color w:val="auto"/>
          <w:sz w:val="28"/>
          <w:szCs w:val="28"/>
        </w:rPr>
        <w:t>методы отслеживания результативности</w:t>
      </w:r>
      <w:r w:rsidRPr="007D506F">
        <w:rPr>
          <w:color w:val="auto"/>
          <w:sz w:val="28"/>
          <w:szCs w:val="28"/>
        </w:rPr>
        <w:t xml:space="preserve">: </w:t>
      </w:r>
    </w:p>
    <w:p w14:paraId="18BCD90E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 xml:space="preserve">- педагогическое наблюдение, беседа, опрос, игровые упражнения; </w:t>
      </w:r>
    </w:p>
    <w:p w14:paraId="1FDF9C52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 xml:space="preserve">- педагогический анализ результатов деятельности учащихся (на занятиях, в выставках, в конкурсах, в мероприятиях, при выполнении диагностических заданий); </w:t>
      </w:r>
    </w:p>
    <w:p w14:paraId="607CAC09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>- мониторинг: педагогический мониторинг (контрольные задания, ведение журнала учета), мониторинг образовательной деятельности детей (самооценка учащегося, оформление фотоотчетов).</w:t>
      </w:r>
    </w:p>
    <w:p w14:paraId="29E0C297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 xml:space="preserve">Основными видами выявления результатов усвоения программного материала на всех этапах обучения является практическая и выставочная деятельность. </w:t>
      </w:r>
    </w:p>
    <w:p w14:paraId="2E95F538" w14:textId="77777777" w:rsidR="00EA028B" w:rsidRPr="007D506F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06F">
        <w:rPr>
          <w:color w:val="auto"/>
          <w:sz w:val="28"/>
          <w:szCs w:val="28"/>
        </w:rPr>
        <w:t xml:space="preserve">В течение всего учебного года проводится: определение степени усвоения учебного материала, определение готовности детей к восприятию нового материала, повышение заинтересованности в обучении, выявление детей, отстающих и опережающих обучение, подбор наиболее эффективных методов и средств обучения. </w:t>
      </w:r>
    </w:p>
    <w:p w14:paraId="49ED416E" w14:textId="77777777" w:rsidR="00EA028B" w:rsidRPr="007D506F" w:rsidRDefault="00EA028B" w:rsidP="00EA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6F">
        <w:rPr>
          <w:rFonts w:ascii="Times New Roman" w:hAnsi="Times New Roman" w:cs="Times New Roman"/>
          <w:sz w:val="28"/>
          <w:szCs w:val="28"/>
        </w:rPr>
        <w:t>Основными результатами работы по программе являются: проявление творческих наклонностей в процессе овладения теорией и практикой; участие в конкурсах и выставках; ориентирование учащихся на дальнейшее (в том числе, самостоятельное) обучение.</w:t>
      </w:r>
    </w:p>
    <w:p w14:paraId="2DF3FBDE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 xml:space="preserve">Поэтому для определения достижения планируемых результатов учащимися выделены следующие критерии: </w:t>
      </w:r>
    </w:p>
    <w:p w14:paraId="04124480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>- владение понятиями (знание материалов</w:t>
      </w:r>
      <w:r>
        <w:rPr>
          <w:sz w:val="28"/>
          <w:szCs w:val="28"/>
        </w:rPr>
        <w:t>,</w:t>
      </w:r>
      <w:r w:rsidRPr="00703CC4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, инструментов</w:t>
      </w:r>
      <w:r w:rsidRPr="00703CC4">
        <w:rPr>
          <w:sz w:val="28"/>
          <w:szCs w:val="28"/>
        </w:rPr>
        <w:t>, основные выр</w:t>
      </w:r>
      <w:r>
        <w:rPr>
          <w:sz w:val="28"/>
          <w:szCs w:val="28"/>
        </w:rPr>
        <w:t>азительные средства</w:t>
      </w:r>
      <w:r w:rsidRPr="00703CC4">
        <w:rPr>
          <w:sz w:val="28"/>
          <w:szCs w:val="28"/>
        </w:rPr>
        <w:t xml:space="preserve">, названия техник работ), </w:t>
      </w:r>
    </w:p>
    <w:p w14:paraId="4BDA959A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 xml:space="preserve">- выполнение работы (практические умения и навыки в области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, работы с фетром и в технике декупаж</w:t>
      </w:r>
      <w:r w:rsidRPr="00703CC4">
        <w:rPr>
          <w:sz w:val="28"/>
          <w:szCs w:val="28"/>
        </w:rPr>
        <w:t xml:space="preserve">; умение </w:t>
      </w:r>
      <w:r>
        <w:rPr>
          <w:sz w:val="28"/>
          <w:szCs w:val="28"/>
        </w:rPr>
        <w:t>читать схемы</w:t>
      </w:r>
      <w:r w:rsidRPr="00703CC4">
        <w:rPr>
          <w:sz w:val="28"/>
          <w:szCs w:val="28"/>
        </w:rPr>
        <w:t xml:space="preserve">; умение логически последовательно </w:t>
      </w:r>
      <w:r>
        <w:rPr>
          <w:sz w:val="28"/>
          <w:szCs w:val="28"/>
        </w:rPr>
        <w:t>изготавливать</w:t>
      </w:r>
      <w:r w:rsidRPr="00703CC4">
        <w:rPr>
          <w:sz w:val="28"/>
          <w:szCs w:val="28"/>
        </w:rPr>
        <w:t xml:space="preserve"> </w:t>
      </w:r>
      <w:r>
        <w:rPr>
          <w:sz w:val="28"/>
          <w:szCs w:val="28"/>
        </w:rPr>
        <w:t>поделки</w:t>
      </w:r>
      <w:r w:rsidRPr="00703CC4">
        <w:rPr>
          <w:sz w:val="28"/>
          <w:szCs w:val="28"/>
        </w:rPr>
        <w:t xml:space="preserve">), </w:t>
      </w:r>
    </w:p>
    <w:p w14:paraId="1BAA0A24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 xml:space="preserve">- общекультурные качества (уважение к Отечеству, к русской культуре; уважительное и доброжелательное отношение к чувствам других людей, культуре; навыки здорового образа жизни), </w:t>
      </w:r>
    </w:p>
    <w:p w14:paraId="6553CEB5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 xml:space="preserve">- познавательно-творческая деятельность (познавательный интерес к расширению и углублению знаний в </w:t>
      </w:r>
      <w:r>
        <w:rPr>
          <w:sz w:val="28"/>
          <w:szCs w:val="28"/>
        </w:rPr>
        <w:t xml:space="preserve">области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, работы с фетром и работы в технике декупаж</w:t>
      </w:r>
      <w:r w:rsidRPr="00703CC4">
        <w:rPr>
          <w:sz w:val="28"/>
          <w:szCs w:val="28"/>
        </w:rPr>
        <w:t xml:space="preserve">; мотивация к </w:t>
      </w:r>
      <w:r>
        <w:rPr>
          <w:sz w:val="28"/>
          <w:szCs w:val="28"/>
        </w:rPr>
        <w:t>творческой</w:t>
      </w:r>
      <w:r w:rsidRPr="00703CC4">
        <w:rPr>
          <w:sz w:val="28"/>
          <w:szCs w:val="28"/>
        </w:rPr>
        <w:t xml:space="preserve"> деятельности; познавательная потребность, способность к анализу и синтезу, и наглядно - к образному мышлению). </w:t>
      </w:r>
    </w:p>
    <w:p w14:paraId="5B2DE878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 xml:space="preserve">Оценка по критериям осуществляется по 5-ти бальной системе: </w:t>
      </w:r>
    </w:p>
    <w:p w14:paraId="0B3C20F5" w14:textId="77777777" w:rsidR="00EA028B" w:rsidRPr="00703CC4" w:rsidRDefault="00EA028B" w:rsidP="00EA028B">
      <w:pPr>
        <w:pStyle w:val="Default"/>
        <w:ind w:firstLine="709"/>
        <w:jc w:val="both"/>
        <w:rPr>
          <w:sz w:val="28"/>
          <w:szCs w:val="28"/>
        </w:rPr>
      </w:pPr>
      <w:r w:rsidRPr="00703CC4">
        <w:rPr>
          <w:sz w:val="28"/>
          <w:szCs w:val="28"/>
        </w:rPr>
        <w:t xml:space="preserve">1 балл – учащийся не может выполнить предложенного задания, не знает термины, необходимые для усвоения материала; </w:t>
      </w:r>
    </w:p>
    <w:p w14:paraId="1CC916EC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sz w:val="28"/>
          <w:szCs w:val="28"/>
        </w:rPr>
        <w:t xml:space="preserve">2 балла – учащийся выполняет предложенные задания только с помощью педагога, </w:t>
      </w:r>
      <w:r w:rsidRPr="00703CC4">
        <w:rPr>
          <w:color w:val="auto"/>
          <w:sz w:val="28"/>
          <w:szCs w:val="28"/>
        </w:rPr>
        <w:t xml:space="preserve">не знает термины, необходимые для усвоения материала; </w:t>
      </w:r>
    </w:p>
    <w:p w14:paraId="69810CE3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color w:val="auto"/>
          <w:sz w:val="28"/>
          <w:szCs w:val="28"/>
        </w:rPr>
        <w:t xml:space="preserve">3 балла – учащийся выполняет предложенные задания с помощью педагога, знает основные термины, необходимые для усвоения материала; </w:t>
      </w:r>
    </w:p>
    <w:p w14:paraId="16D8404D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color w:val="auto"/>
          <w:sz w:val="28"/>
          <w:szCs w:val="28"/>
        </w:rPr>
        <w:lastRenderedPageBreak/>
        <w:t xml:space="preserve">4 балла – учащийся выполняет задания с частичной помощью педагога, знает термины, необходимые для усвоения материала; </w:t>
      </w:r>
    </w:p>
    <w:p w14:paraId="012789AA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color w:val="auto"/>
          <w:sz w:val="28"/>
          <w:szCs w:val="28"/>
        </w:rPr>
        <w:t xml:space="preserve">5 баллов – учащийся самостоятельно выполняет предложенные задания, знает все термины. </w:t>
      </w:r>
    </w:p>
    <w:p w14:paraId="64D9015E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color w:val="auto"/>
          <w:sz w:val="28"/>
          <w:szCs w:val="28"/>
        </w:rPr>
        <w:t xml:space="preserve">Полученная сумма баллов переводится в индивидуальный средний балл, который соответствует уровню овладения программным материалом: </w:t>
      </w:r>
    </w:p>
    <w:p w14:paraId="74165F58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color w:val="auto"/>
          <w:sz w:val="28"/>
          <w:szCs w:val="28"/>
        </w:rPr>
        <w:t xml:space="preserve">- высокий уровень – 4,5 баллов и более (90% и более), </w:t>
      </w:r>
    </w:p>
    <w:p w14:paraId="1954A35D" w14:textId="77777777" w:rsidR="00EA028B" w:rsidRPr="00703CC4" w:rsidRDefault="00EA028B" w:rsidP="00EA02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3CC4">
        <w:rPr>
          <w:color w:val="auto"/>
          <w:sz w:val="28"/>
          <w:szCs w:val="28"/>
        </w:rPr>
        <w:t xml:space="preserve">- средний уровень – 3- 4,4 баллов (от 60% до 89%), </w:t>
      </w:r>
    </w:p>
    <w:p w14:paraId="5F0BEBF1" w14:textId="77777777" w:rsidR="00EA028B" w:rsidRPr="00703CC4" w:rsidRDefault="00EA028B" w:rsidP="00EA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C4">
        <w:rPr>
          <w:rFonts w:ascii="Times New Roman" w:hAnsi="Times New Roman" w:cs="Times New Roman"/>
          <w:sz w:val="28"/>
          <w:szCs w:val="28"/>
        </w:rPr>
        <w:t>- низкий уровень – менее 3 баллов (менее 58%)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9829E" w14:textId="77777777" w:rsidR="00EA028B" w:rsidRDefault="00EA028B" w:rsidP="00ED7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D036E" w14:textId="77777777" w:rsidR="005A2E51" w:rsidRPr="00410039" w:rsidRDefault="005A2E51" w:rsidP="00F06E9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14:paraId="79C98B25" w14:textId="77777777" w:rsidR="005A2E51" w:rsidRPr="00724EE9" w:rsidRDefault="005A2E51" w:rsidP="005A2E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4E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педагогов</w:t>
      </w:r>
      <w:r w:rsidRPr="00724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724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14:paraId="43EBF1C5" w14:textId="77777777" w:rsidR="005A2E51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2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Е.В. Украшения из бисера. М., 2000.</w:t>
      </w:r>
    </w:p>
    <w:p w14:paraId="4DA6D8A0" w14:textId="77777777" w:rsidR="005A2E51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2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Божко Л. Б. Бисер. Уроки мастерства, </w:t>
      </w:r>
      <w:proofErr w:type="spellStart"/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СП.б</w:t>
      </w:r>
      <w:proofErr w:type="spellEnd"/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14:paraId="14D14599" w14:textId="77777777" w:rsidR="00B22AFC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1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Горяинова О.В. Школа юного дизайнера. – Ростов н/Д: “Феникс”, 2005. (Мир вашего ребенка)</w:t>
      </w:r>
    </w:p>
    <w:p w14:paraId="3B67BF65" w14:textId="77777777" w:rsidR="005A2E51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О.Г. Бисерное рукоделие. М., 2008.</w:t>
      </w:r>
    </w:p>
    <w:p w14:paraId="1626641B" w14:textId="77777777" w:rsidR="00B22AFC" w:rsidRDefault="00B22AFC" w:rsidP="00B22AFC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37B6">
        <w:rPr>
          <w:sz w:val="28"/>
          <w:szCs w:val="28"/>
        </w:rPr>
        <w:t>Зайцева А. «Войлок и фетр»</w:t>
      </w:r>
      <w:r>
        <w:rPr>
          <w:sz w:val="28"/>
          <w:szCs w:val="28"/>
        </w:rPr>
        <w:t xml:space="preserve">, </w:t>
      </w:r>
      <w:r w:rsidRPr="003B37B6">
        <w:rPr>
          <w:sz w:val="28"/>
          <w:szCs w:val="28"/>
        </w:rPr>
        <w:t>Москва-2011</w:t>
      </w:r>
    </w:p>
    <w:p w14:paraId="59DB0E30" w14:textId="77777777" w:rsidR="00B22AFC" w:rsidRDefault="00B22AFC" w:rsidP="00B22AF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3B37B6">
        <w:rPr>
          <w:sz w:val="28"/>
          <w:szCs w:val="28"/>
        </w:rPr>
        <w:t>Кочетова</w:t>
      </w:r>
      <w:proofErr w:type="spellEnd"/>
      <w:r w:rsidRPr="003B37B6">
        <w:rPr>
          <w:sz w:val="28"/>
          <w:szCs w:val="28"/>
        </w:rPr>
        <w:t xml:space="preserve"> С. В. "Игрушки для всех" (Мягкая игрушка). М., Олма-пресс, 1999.</w:t>
      </w:r>
    </w:p>
    <w:p w14:paraId="43BC31FC" w14:textId="77777777" w:rsidR="005A2E51" w:rsidRPr="009371AD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Л.Г. Цветы из бисера: букеты, панно, бутоньерки. М., 2004.</w:t>
      </w:r>
    </w:p>
    <w:p w14:paraId="25D675A1" w14:textId="77777777" w:rsidR="00B22AFC" w:rsidRPr="009371AD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Декупаж.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14:paraId="2F6B563D" w14:textId="77777777" w:rsidR="005A2E51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A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Юрова Е.С.Старинные русские работы из бисера. – М.: Истоки, 1995.</w:t>
      </w:r>
    </w:p>
    <w:p w14:paraId="43D83734" w14:textId="77777777" w:rsidR="00B22AFC" w:rsidRDefault="00B22AFC" w:rsidP="005A2E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8CAA5F3" w14:textId="77777777" w:rsidR="005A2E51" w:rsidRPr="009371AD" w:rsidRDefault="005A2E51" w:rsidP="005A2E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</w:t>
      </w:r>
      <w:r w:rsidR="00B22A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обучающихся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14D2FDE" w14:textId="77777777" w:rsidR="005A2E51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1.Божко Л. Б. Бисер. Уроки мастерства, </w:t>
      </w:r>
      <w:proofErr w:type="spellStart"/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СП.б</w:t>
      </w:r>
      <w:proofErr w:type="spellEnd"/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14:paraId="39325AA0" w14:textId="77777777" w:rsidR="00B22AFC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Бойко Е.А. Декупаж.100 лучших идей. – М.: АСТ: Астрель, 2010.-128с.</w:t>
      </w:r>
    </w:p>
    <w:p w14:paraId="5BCB7315" w14:textId="77777777" w:rsidR="00B22AFC" w:rsidRPr="009371AD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.Виноградова Е. Большая книга бисера. «Олма-пресс», 1999</w:t>
      </w:r>
    </w:p>
    <w:p w14:paraId="270AC6FF" w14:textId="77777777" w:rsidR="00B22AFC" w:rsidRPr="009371AD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 декупаже: техника и изделия / Под ред. М. </w:t>
      </w:r>
      <w:proofErr w:type="spellStart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Лупато</w:t>
      </w:r>
      <w:proofErr w:type="spellEnd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2007. – 128 с.</w:t>
      </w:r>
    </w:p>
    <w:p w14:paraId="6380DA5C" w14:textId="77777777" w:rsidR="005A2E51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 М. Бисер. Руководство по цвету. ООО «Феникс», 2004.</w:t>
      </w:r>
    </w:p>
    <w:p w14:paraId="6145DE53" w14:textId="77777777" w:rsidR="00B22AFC" w:rsidRPr="007D35EA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Мягкая игрушка. Игрушки с бисером. </w:t>
      </w:r>
      <w:proofErr w:type="spellStart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</w:t>
      </w:r>
      <w:proofErr w:type="spellEnd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Классик, Валерии СПД, Малая энциклопедия рукоделия. 2001.</w:t>
      </w:r>
    </w:p>
    <w:p w14:paraId="506F0D5D" w14:textId="77777777" w:rsidR="00B22AFC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Ладонина</w:t>
      </w:r>
      <w:proofErr w:type="spellEnd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Декупаж. Первые шаги. – М.: Мир энциклопедий </w:t>
      </w:r>
      <w:proofErr w:type="spellStart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Астрель, 2012. – 112с.</w:t>
      </w:r>
    </w:p>
    <w:p w14:paraId="4F608240" w14:textId="77777777" w:rsidR="00B22AFC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основы преподавания декоративно-прикладного творчества: учебно-методическое пособие / Под ред. С.В. Астраханцевой. – Ростов н/Д. : Феникс, 2006. – 347</w:t>
      </w:r>
    </w:p>
    <w:p w14:paraId="4471A672" w14:textId="77777777" w:rsidR="005A2E51" w:rsidRPr="009371AD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Наниашвили</w:t>
      </w:r>
      <w:proofErr w:type="spellEnd"/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</w:t>
      </w:r>
      <w:proofErr w:type="spellStart"/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СоцковаА.Г.Фантазии</w:t>
      </w:r>
      <w:proofErr w:type="spellEnd"/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бисера. Клуб семейно-го досуга, 2010.</w:t>
      </w:r>
    </w:p>
    <w:p w14:paraId="570B2B0B" w14:textId="77777777" w:rsidR="005A2E51" w:rsidRPr="00724EE9" w:rsidRDefault="005A2E51" w:rsidP="005A2E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4E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родителей:</w:t>
      </w:r>
    </w:p>
    <w:p w14:paraId="627F37B6" w14:textId="77777777" w:rsidR="005A2E51" w:rsidRPr="009371AD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1.Зайцева Н.К. Бисерное рукоделие. М., 2000.</w:t>
      </w:r>
    </w:p>
    <w:p w14:paraId="45891E7A" w14:textId="77777777" w:rsidR="00B22AFC" w:rsidRPr="009371AD" w:rsidRDefault="00B22AFC" w:rsidP="00B22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3418">
        <w:rPr>
          <w:rFonts w:ascii="Times New Roman" w:hAnsi="Times New Roman" w:cs="Times New Roman"/>
          <w:sz w:val="28"/>
          <w:szCs w:val="28"/>
        </w:rPr>
        <w:t>Зайцева И.Г. «Мягкая игрушка», ИД МСП, 2005.</w:t>
      </w:r>
    </w:p>
    <w:p w14:paraId="38631499" w14:textId="77777777" w:rsidR="005A2E51" w:rsidRPr="009371AD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.Кораткова Л.Ю. Цветы из бисера. М., 2001. </w:t>
      </w:r>
    </w:p>
    <w:p w14:paraId="4C1A0919" w14:textId="77777777" w:rsidR="005A2E51" w:rsidRDefault="00B22AFC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.Наниашвили И.Н., Соцкова А.Г. </w:t>
      </w:r>
      <w:r w:rsidR="005A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 из бисера Клуб семейно</w:t>
      </w:r>
      <w:r w:rsidR="005A2E51"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досуга, 2010.</w:t>
      </w:r>
    </w:p>
    <w:p w14:paraId="1DDBE3EB" w14:textId="77777777" w:rsidR="005A2E51" w:rsidRPr="00724EE9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4E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Интернет ресурсы: </w:t>
      </w:r>
    </w:p>
    <w:p w14:paraId="17C36E10" w14:textId="77777777" w:rsidR="005A2E51" w:rsidRPr="009371AD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http://stranamasterov.ru/</w:t>
      </w:r>
    </w:p>
    <w:p w14:paraId="3F621E6D" w14:textId="77777777" w:rsidR="005A2E51" w:rsidRPr="009371AD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https://biserok.org/</w:t>
      </w:r>
    </w:p>
    <w:p w14:paraId="3236016F" w14:textId="77777777" w:rsidR="005A2E51" w:rsidRPr="00B22AFC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E0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B22AF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https://www.pinterest.ru/</w:t>
        </w:r>
      </w:hyperlink>
    </w:p>
    <w:p w14:paraId="5CE1BDE3" w14:textId="77777777" w:rsidR="005A2E51" w:rsidRPr="003E3462" w:rsidRDefault="005A2E51" w:rsidP="005A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AFC"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http://dekupaj.ru/;  www.sd</w:t>
      </w:r>
      <w:r w:rsidRPr="007D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ecoupage.ru.</w:t>
      </w:r>
    </w:p>
    <w:p w14:paraId="5B3EA101" w14:textId="77777777" w:rsidR="005A2E51" w:rsidRDefault="005A2E51" w:rsidP="005A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380A7" w14:textId="77777777" w:rsidR="005A2E51" w:rsidRDefault="005A2E51" w:rsidP="005A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445AD" w14:textId="41EFC689" w:rsidR="000635CE" w:rsidRPr="003F5FD9" w:rsidRDefault="000635CE" w:rsidP="003F5F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35CE" w:rsidRPr="003F5FD9" w:rsidSect="00960C8D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82AF60D" w14:textId="77777777" w:rsidR="00F03354" w:rsidRDefault="00F03354" w:rsidP="00EA028B">
      <w:pPr>
        <w:tabs>
          <w:tab w:val="left" w:pos="5670"/>
        </w:tabs>
        <w:spacing w:after="0" w:line="240" w:lineRule="auto"/>
      </w:pPr>
    </w:p>
    <w:sectPr w:rsidR="00F03354" w:rsidSect="000635CE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6AA"/>
    <w:multiLevelType w:val="hybridMultilevel"/>
    <w:tmpl w:val="FD3C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45452D"/>
    <w:multiLevelType w:val="hybridMultilevel"/>
    <w:tmpl w:val="68948264"/>
    <w:lvl w:ilvl="0" w:tplc="C4D498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1D02"/>
    <w:multiLevelType w:val="hybridMultilevel"/>
    <w:tmpl w:val="68948264"/>
    <w:lvl w:ilvl="0" w:tplc="C4D498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01F1"/>
    <w:multiLevelType w:val="multilevel"/>
    <w:tmpl w:val="618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3297C"/>
    <w:multiLevelType w:val="hybridMultilevel"/>
    <w:tmpl w:val="678E2BD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FED"/>
    <w:multiLevelType w:val="hybridMultilevel"/>
    <w:tmpl w:val="106EBF80"/>
    <w:lvl w:ilvl="0" w:tplc="0F4A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E51"/>
    <w:rsid w:val="000020F3"/>
    <w:rsid w:val="00003D09"/>
    <w:rsid w:val="00013F25"/>
    <w:rsid w:val="0005731F"/>
    <w:rsid w:val="000635CE"/>
    <w:rsid w:val="00071DDD"/>
    <w:rsid w:val="00072794"/>
    <w:rsid w:val="00095E6A"/>
    <w:rsid w:val="000B61B3"/>
    <w:rsid w:val="000C0A9B"/>
    <w:rsid w:val="000E6CB0"/>
    <w:rsid w:val="000F52BC"/>
    <w:rsid w:val="00132FAD"/>
    <w:rsid w:val="0017297F"/>
    <w:rsid w:val="00192762"/>
    <w:rsid w:val="001D2F26"/>
    <w:rsid w:val="001D59DF"/>
    <w:rsid w:val="00204392"/>
    <w:rsid w:val="00222D7D"/>
    <w:rsid w:val="00227396"/>
    <w:rsid w:val="00257BEF"/>
    <w:rsid w:val="002655DC"/>
    <w:rsid w:val="00281D1C"/>
    <w:rsid w:val="00283AB9"/>
    <w:rsid w:val="002848B3"/>
    <w:rsid w:val="00295F38"/>
    <w:rsid w:val="002B37F2"/>
    <w:rsid w:val="002C7BF0"/>
    <w:rsid w:val="002F60DA"/>
    <w:rsid w:val="003012D3"/>
    <w:rsid w:val="003046E5"/>
    <w:rsid w:val="00310A55"/>
    <w:rsid w:val="00335126"/>
    <w:rsid w:val="00341CAA"/>
    <w:rsid w:val="003519E8"/>
    <w:rsid w:val="003531D0"/>
    <w:rsid w:val="00361F3C"/>
    <w:rsid w:val="00376F66"/>
    <w:rsid w:val="00377C50"/>
    <w:rsid w:val="003D03E6"/>
    <w:rsid w:val="003D588E"/>
    <w:rsid w:val="003E4D92"/>
    <w:rsid w:val="003F5FD9"/>
    <w:rsid w:val="00413E35"/>
    <w:rsid w:val="0044475B"/>
    <w:rsid w:val="0046215C"/>
    <w:rsid w:val="004628E7"/>
    <w:rsid w:val="00481D15"/>
    <w:rsid w:val="0048647C"/>
    <w:rsid w:val="0049141C"/>
    <w:rsid w:val="004953FE"/>
    <w:rsid w:val="00496E46"/>
    <w:rsid w:val="004A3215"/>
    <w:rsid w:val="004A5B8C"/>
    <w:rsid w:val="004C28AD"/>
    <w:rsid w:val="004D0C39"/>
    <w:rsid w:val="004E06F0"/>
    <w:rsid w:val="004E5F2F"/>
    <w:rsid w:val="004E626D"/>
    <w:rsid w:val="005040C2"/>
    <w:rsid w:val="005132B8"/>
    <w:rsid w:val="0053548D"/>
    <w:rsid w:val="005403C7"/>
    <w:rsid w:val="0054088B"/>
    <w:rsid w:val="00542D9C"/>
    <w:rsid w:val="0054561C"/>
    <w:rsid w:val="0058118B"/>
    <w:rsid w:val="005833FB"/>
    <w:rsid w:val="00590C62"/>
    <w:rsid w:val="00593807"/>
    <w:rsid w:val="005A27CD"/>
    <w:rsid w:val="005A2E51"/>
    <w:rsid w:val="005B6602"/>
    <w:rsid w:val="005D5375"/>
    <w:rsid w:val="005E14DC"/>
    <w:rsid w:val="00604653"/>
    <w:rsid w:val="00611148"/>
    <w:rsid w:val="00613FF4"/>
    <w:rsid w:val="006150AE"/>
    <w:rsid w:val="006208AB"/>
    <w:rsid w:val="006221F4"/>
    <w:rsid w:val="0064745C"/>
    <w:rsid w:val="00665DD9"/>
    <w:rsid w:val="00673231"/>
    <w:rsid w:val="00683AF8"/>
    <w:rsid w:val="0068708F"/>
    <w:rsid w:val="00687EC8"/>
    <w:rsid w:val="006911BE"/>
    <w:rsid w:val="006A2FCB"/>
    <w:rsid w:val="006C710E"/>
    <w:rsid w:val="006D0E73"/>
    <w:rsid w:val="006D2068"/>
    <w:rsid w:val="006E0A97"/>
    <w:rsid w:val="007007DE"/>
    <w:rsid w:val="00703CC4"/>
    <w:rsid w:val="00710E33"/>
    <w:rsid w:val="00725CA8"/>
    <w:rsid w:val="0073275C"/>
    <w:rsid w:val="00743435"/>
    <w:rsid w:val="0076562E"/>
    <w:rsid w:val="00767DDC"/>
    <w:rsid w:val="00775294"/>
    <w:rsid w:val="0078517F"/>
    <w:rsid w:val="00790518"/>
    <w:rsid w:val="007956D4"/>
    <w:rsid w:val="007A583B"/>
    <w:rsid w:val="007B19F5"/>
    <w:rsid w:val="007B42D2"/>
    <w:rsid w:val="007D407A"/>
    <w:rsid w:val="007D506F"/>
    <w:rsid w:val="007F7810"/>
    <w:rsid w:val="008067FC"/>
    <w:rsid w:val="0083383A"/>
    <w:rsid w:val="008435D7"/>
    <w:rsid w:val="00846952"/>
    <w:rsid w:val="00847387"/>
    <w:rsid w:val="00870E74"/>
    <w:rsid w:val="008B247A"/>
    <w:rsid w:val="008B6294"/>
    <w:rsid w:val="00901F98"/>
    <w:rsid w:val="0091172A"/>
    <w:rsid w:val="00946CD6"/>
    <w:rsid w:val="00947A27"/>
    <w:rsid w:val="00960C8D"/>
    <w:rsid w:val="00993F86"/>
    <w:rsid w:val="009A68DC"/>
    <w:rsid w:val="009B448A"/>
    <w:rsid w:val="009D5BC2"/>
    <w:rsid w:val="00A56DCA"/>
    <w:rsid w:val="00A77A45"/>
    <w:rsid w:val="00A86EC7"/>
    <w:rsid w:val="00AA21C0"/>
    <w:rsid w:val="00AA7DC7"/>
    <w:rsid w:val="00AD296E"/>
    <w:rsid w:val="00AE2B75"/>
    <w:rsid w:val="00B0417C"/>
    <w:rsid w:val="00B06181"/>
    <w:rsid w:val="00B07019"/>
    <w:rsid w:val="00B21048"/>
    <w:rsid w:val="00B22AFC"/>
    <w:rsid w:val="00B5371C"/>
    <w:rsid w:val="00B76762"/>
    <w:rsid w:val="00B802D1"/>
    <w:rsid w:val="00B8330C"/>
    <w:rsid w:val="00B8653C"/>
    <w:rsid w:val="00BA4B70"/>
    <w:rsid w:val="00BE01A7"/>
    <w:rsid w:val="00BE7C75"/>
    <w:rsid w:val="00C10305"/>
    <w:rsid w:val="00C144D0"/>
    <w:rsid w:val="00C17FB6"/>
    <w:rsid w:val="00C4629E"/>
    <w:rsid w:val="00C675CA"/>
    <w:rsid w:val="00C7097F"/>
    <w:rsid w:val="00C74F35"/>
    <w:rsid w:val="00C75E20"/>
    <w:rsid w:val="00CC0E1D"/>
    <w:rsid w:val="00CD0F4A"/>
    <w:rsid w:val="00CD3355"/>
    <w:rsid w:val="00CE0B56"/>
    <w:rsid w:val="00CF485C"/>
    <w:rsid w:val="00D16495"/>
    <w:rsid w:val="00D54B90"/>
    <w:rsid w:val="00D67341"/>
    <w:rsid w:val="00D70CBA"/>
    <w:rsid w:val="00D714E0"/>
    <w:rsid w:val="00D83A2C"/>
    <w:rsid w:val="00D91F99"/>
    <w:rsid w:val="00D950A1"/>
    <w:rsid w:val="00DD503D"/>
    <w:rsid w:val="00DF516C"/>
    <w:rsid w:val="00DF78BA"/>
    <w:rsid w:val="00E026F9"/>
    <w:rsid w:val="00E1536E"/>
    <w:rsid w:val="00E24D2B"/>
    <w:rsid w:val="00E26826"/>
    <w:rsid w:val="00E46798"/>
    <w:rsid w:val="00E50B08"/>
    <w:rsid w:val="00E51BF1"/>
    <w:rsid w:val="00E977CA"/>
    <w:rsid w:val="00EA028B"/>
    <w:rsid w:val="00EC086C"/>
    <w:rsid w:val="00ED3586"/>
    <w:rsid w:val="00ED70F7"/>
    <w:rsid w:val="00EF14AC"/>
    <w:rsid w:val="00F03354"/>
    <w:rsid w:val="00F066C2"/>
    <w:rsid w:val="00F06E98"/>
    <w:rsid w:val="00F14CD8"/>
    <w:rsid w:val="00F21083"/>
    <w:rsid w:val="00F43DA9"/>
    <w:rsid w:val="00F51F8C"/>
    <w:rsid w:val="00F62CCD"/>
    <w:rsid w:val="00F74B4D"/>
    <w:rsid w:val="00F90FE5"/>
    <w:rsid w:val="00FA2286"/>
    <w:rsid w:val="00FB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CAF2B"/>
  <w15:docId w15:val="{A7D678D0-397C-4101-ADFD-DBCCCDA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A2E51"/>
    <w:pPr>
      <w:ind w:left="720"/>
      <w:contextualSpacing/>
    </w:pPr>
  </w:style>
  <w:style w:type="character" w:customStyle="1" w:styleId="c0">
    <w:name w:val="c0"/>
    <w:basedOn w:val="a0"/>
    <w:rsid w:val="005A2E51"/>
  </w:style>
  <w:style w:type="character" w:styleId="a4">
    <w:name w:val="Hyperlink"/>
    <w:basedOn w:val="a0"/>
    <w:uiPriority w:val="99"/>
    <w:unhideWhenUsed/>
    <w:rsid w:val="005A2E5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5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35CE"/>
  </w:style>
  <w:style w:type="paragraph" w:styleId="a6">
    <w:name w:val="No Spacing"/>
    <w:uiPriority w:val="1"/>
    <w:qFormat/>
    <w:rsid w:val="0006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5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635C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B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next w:val="ad"/>
    <w:link w:val="ae"/>
    <w:uiPriority w:val="1"/>
    <w:qFormat/>
    <w:rsid w:val="006D2068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character" w:customStyle="1" w:styleId="ae">
    <w:name w:val="Заголовок Знак"/>
    <w:basedOn w:val="a0"/>
    <w:link w:val="ac"/>
    <w:uiPriority w:val="1"/>
    <w:rsid w:val="006D206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paragraph" w:styleId="ad">
    <w:name w:val="Body Text"/>
    <w:basedOn w:val="a"/>
    <w:link w:val="af"/>
    <w:uiPriority w:val="99"/>
    <w:semiHidden/>
    <w:unhideWhenUsed/>
    <w:rsid w:val="006D2068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6D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20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F0AE-3140-4FB7-BAB3-F5877831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Леонтьев</dc:creator>
  <cp:keywords/>
  <dc:description/>
  <cp:lastModifiedBy>Federico Fellini</cp:lastModifiedBy>
  <cp:revision>170</cp:revision>
  <dcterms:created xsi:type="dcterms:W3CDTF">2022-09-14T19:52:00Z</dcterms:created>
  <dcterms:modified xsi:type="dcterms:W3CDTF">2023-05-25T20:25:00Z</dcterms:modified>
</cp:coreProperties>
</file>